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88D393">
      <w:pPr>
        <w:spacing w:line="440" w:lineRule="exact"/>
        <w:jc w:val="center"/>
      </w:pPr>
      <w:bookmarkStart w:id="7" w:name="_GoBack"/>
      <w:bookmarkEnd w:id="7"/>
      <w:r>
        <w:rPr>
          <w:rFonts w:hint="eastAsia" w:ascii="宋体" w:hAnsi="宋体" w:cs="宋体"/>
          <w:kern w:val="0"/>
          <w:sz w:val="24"/>
        </w:rPr>
        <w:t>12 盘古开天地</w:t>
      </w:r>
    </w:p>
    <w:tbl>
      <w:tblPr>
        <w:tblStyle w:val="7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760"/>
        <w:gridCol w:w="226"/>
        <w:gridCol w:w="2183"/>
      </w:tblGrid>
      <w:tr w14:paraId="24A57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715F835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A74F412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盘古开天地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73E5FD3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87F84F9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讲读课文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518B836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授课</w:t>
            </w:r>
          </w:p>
          <w:p w14:paraId="74898939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997FAE6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2课时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0D9A1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36AC5D2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4A7C5956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7313E4F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1.认识“劈、缓、浊”等8个生字，会写“睁、翻、斧”等14个字。</w:t>
            </w:r>
          </w:p>
          <w:p w14:paraId="23EBC678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2.有感情地朗读课文，能用自己的话复述课文。</w:t>
            </w:r>
          </w:p>
          <w:p w14:paraId="1171386B">
            <w:pPr>
              <w:spacing w:line="440" w:lineRule="exact"/>
            </w:pPr>
            <w:r>
              <w:rPr>
                <w:rFonts w:hint="eastAsia" w:asciiTheme="minorEastAsia" w:hAnsiTheme="minorEastAsia" w:eastAsiaTheme="minorEastAsia"/>
                <w:sz w:val="24"/>
              </w:rPr>
              <w:t>3.读懂课文，体会盘古的献身精神，培养想象力，积累课文中优美的词句。</w:t>
            </w:r>
          </w:p>
        </w:tc>
      </w:tr>
      <w:tr w14:paraId="65EB2E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68C74E1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33EE8AC2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1CB17BD">
            <w:pPr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1.引导学生了解盘古开天地的故事内容，体会盘古的奉献精神，激发阅读神话故事的兴趣，培养想象力。</w:t>
            </w:r>
          </w:p>
          <w:p w14:paraId="1CA9601A">
            <w:pPr>
              <w:spacing w:line="440" w:lineRule="exact"/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2.学后能用自己的话讲述这个故事。</w:t>
            </w:r>
          </w:p>
        </w:tc>
      </w:tr>
      <w:tr w14:paraId="1E7438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4ADC3EB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364F3318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0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9FA2602">
            <w:pPr>
              <w:spacing w:line="440" w:lineRule="exact"/>
              <w:rPr>
                <w:color w:val="00B0F0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能用自己的话讲述这个故事。</w:t>
            </w:r>
          </w:p>
        </w:tc>
      </w:tr>
      <w:tr w14:paraId="2CFCC1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ABDCCA1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第一课时</w:t>
            </w:r>
          </w:p>
        </w:tc>
      </w:tr>
      <w:tr w14:paraId="5DA98C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A8C45F5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24616BDD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2EFE2C2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1.认识和会写生字词。</w:t>
            </w:r>
          </w:p>
          <w:p w14:paraId="57D18453">
            <w:pPr>
              <w:spacing w:line="440" w:lineRule="exact"/>
            </w:pPr>
            <w:r>
              <w:rPr>
                <w:rFonts w:hint="eastAsia" w:asciiTheme="minorEastAsia" w:hAnsiTheme="minorEastAsia" w:eastAsiaTheme="minorEastAsia"/>
                <w:sz w:val="24"/>
              </w:rPr>
              <w:t>2.有感情地朗读课文，能用自己的话复述课文。</w:t>
            </w:r>
          </w:p>
        </w:tc>
      </w:tr>
      <w:tr w14:paraId="3F0AA8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FC41200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27F6A9C9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14A3DCC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2A9DC0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D6BAD37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81BDBF9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22843E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DED2AEB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导入</w:t>
            </w:r>
          </w:p>
          <w:p w14:paraId="3215ED32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BFF925E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一、谈话导入</w:t>
            </w:r>
          </w:p>
          <w:p w14:paraId="671D82DF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1.（播放音乐）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（课件出示2）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师：在人类悠远的历史长河里，流传着许许多多动人的故事，这些故事你知道吗？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（课件出示3：古代神话故事图片</w:t>
            </w:r>
            <w:r>
              <w:rPr>
                <w:rFonts w:hint="eastAsia" w:cs="宋体" w:asciiTheme="majorEastAsia" w:hAnsiTheme="majorEastAsia" w:eastAsiaTheme="majorEastAsia"/>
                <w:b/>
                <w:color w:val="0000FF"/>
                <w:sz w:val="24"/>
              </w:rPr>
              <w:t>）</w:t>
            </w:r>
          </w:p>
          <w:p w14:paraId="0E507C3F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指名回答后出示答案。</w:t>
            </w:r>
          </w:p>
          <w:p w14:paraId="0685D081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师：这些故事之间有什么共同点？</w:t>
            </w:r>
          </w:p>
          <w:p w14:paraId="641A9CD3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生：都是神话故事；都是成语；都写了谁干什么。</w:t>
            </w:r>
          </w:p>
          <w:p w14:paraId="55C58239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b/>
                <w:bCs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2.今天我们要认识另一位神话中的人物——盘古，学习他“开天地”的故事。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  <w:szCs w:val="20"/>
              </w:rPr>
              <w:t>（板书：12  盘古开天地）</w:t>
            </w:r>
          </w:p>
          <w:p w14:paraId="17ECB4D8">
            <w:pPr>
              <w:spacing w:line="440" w:lineRule="exact"/>
              <w:ind w:right="240"/>
              <w:jc w:val="left"/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0DDD9BB4">
            <w:pPr>
              <w:spacing w:line="440" w:lineRule="exact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 </w:t>
            </w: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11FFD891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  <w:t>【设计意图：通过复习已经学过的神话故事，让学生感受到神话故事的美丽，从而带着一种美好的心境来开始今天的学习。】</w:t>
            </w:r>
          </w:p>
          <w:p w14:paraId="35E6CCD0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 w14:paraId="632C31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7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6EB5A2B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新课</w:t>
            </w:r>
          </w:p>
          <w:p w14:paraId="068611EC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489A750D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751D53E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二、初读感知</w:t>
            </w:r>
          </w:p>
          <w:p w14:paraId="26DBF694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1.自由朗读课文，借助注音认读生字。然后，同座互读互查。</w:t>
            </w:r>
          </w:p>
          <w:p w14:paraId="680B82B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2．分析记忆字形。教师要鼓励学生开动脑筋记忆</w:t>
            </w:r>
          </w:p>
          <w:p w14:paraId="3ADAFE7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FF000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出示生字“劈、缓、浊、丈、隆、肢、躯、液”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(课件出示4)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  <w:szCs w:val="20"/>
              </w:rPr>
              <w:t xml:space="preserve"> </w:t>
            </w:r>
          </w:p>
          <w:p w14:paraId="79AA8455">
            <w:pPr>
              <w:adjustRightInd w:val="0"/>
              <w:snapToGrid w:val="0"/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劈：不要只读一半，不要读成“pì”；</w:t>
            </w:r>
          </w:p>
          <w:p w14:paraId="66977908">
            <w:pPr>
              <w:adjustRightInd w:val="0"/>
              <w:snapToGrid w:val="0"/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浊：不要只读一半，不要读成“chónɡ”； </w:t>
            </w:r>
          </w:p>
          <w:p w14:paraId="7F2211C2">
            <w:pPr>
              <w:adjustRightInd w:val="0"/>
              <w:snapToGrid w:val="0"/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隆：“隆”和“降”是形近字，不要读成 “jiànɡ”；</w:t>
            </w:r>
          </w:p>
          <w:p w14:paraId="15C7D666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躯：“躯”和“区”是形近字，都读“qū”。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color w:val="00B0F0"/>
                <w:sz w:val="24"/>
                <w:szCs w:val="20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 xml:space="preserve">        </w:t>
            </w:r>
          </w:p>
          <w:p w14:paraId="7E89A3DD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3.书写指导。</w:t>
            </w:r>
          </w:p>
          <w:p w14:paraId="0DE74479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FF000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出示生字“睁、翻、斧、劈、缓、浊、丈、撑、竭、累、液、奔、茂、滋”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 xml:space="preserve"> (课件出示5)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  <w:szCs w:val="20"/>
              </w:rPr>
              <w:t xml:space="preserve"> </w:t>
            </w:r>
          </w:p>
          <w:p w14:paraId="596FBDA5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指导书写：“睁、缓、浊、撑、竭、液、滋”都是左右结构的字，书写时都要左窄右宽。</w:t>
            </w:r>
          </w:p>
          <w:p w14:paraId="358EC757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指导学生按笔顺规则写字，并注意学生的写字姿势。</w:t>
            </w:r>
          </w:p>
          <w:p w14:paraId="171D00BC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4.找出多音字，组词识记。</w:t>
            </w:r>
          </w:p>
          <w:p w14:paraId="548A3634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5.指名接读课文，纠正读音。（第二、三自然段重点齐读。）</w:t>
            </w:r>
          </w:p>
          <w:p w14:paraId="031EC402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6.师：同学们读了课文，对课文的题目有了哪些理解？（简单说说）课文的哪句话是直接写“盘古开天地的”，画出句子，读一读。</w:t>
            </w:r>
          </w:p>
          <w:p w14:paraId="53D811A9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反馈“伟大的巨人盘古，用他的整个身体创造了美丽的世界”。齐读。</w:t>
            </w:r>
          </w:p>
          <w:p w14:paraId="20AB7CB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7.师：是啊，在盘古开天地之前，天地是怎样的呢？（混沌一片）你能找到课文中的句子说一说吗？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很久很久以前，天和地还没有分开，宇宙混（</w:t>
            </w:r>
            <w:r>
              <w:rPr>
                <w:rFonts w:asciiTheme="minorEastAsia" w:hAnsiTheme="minorEastAsia" w:eastAsiaTheme="minorEastAsia"/>
                <w:sz w:val="24"/>
              </w:rPr>
              <w:t>hùn）沌（dùn）一片，像个大鸡蛋。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）</w:t>
            </w:r>
          </w:p>
          <w:p w14:paraId="30B40D11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FF000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8.说说课文写了一件什么事？（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很久很久以前</w:t>
            </w:r>
            <w:r>
              <w:rPr>
                <w:rFonts w:asciiTheme="minorEastAsia" w:hAnsiTheme="minorEastAsia" w:eastAsiaTheme="minorEastAsia"/>
                <w:sz w:val="24"/>
              </w:rPr>
              <w:t>,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天和地还没有分开，宇宙混沌一片。盘古拿起斧子猛劈，将天和地分开，他头顶天，脚踏地，不让天地合拢。盘古用他的身体创造了美丽的世界。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）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 xml:space="preserve"> (课件出示6)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  <w:szCs w:val="20"/>
              </w:rPr>
              <w:t xml:space="preserve"> </w:t>
            </w:r>
          </w:p>
          <w:p w14:paraId="55BE62C9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9.默读课文，划分段落，同学交流，集体订正。</w:t>
            </w:r>
          </w:p>
          <w:p w14:paraId="558D4572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三、朗读提升</w:t>
            </w:r>
          </w:p>
          <w:p w14:paraId="4F7AD361">
            <w:pPr>
              <w:spacing w:line="440" w:lineRule="exact"/>
              <w:ind w:firstLine="480" w:firstLineChars="200"/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自由练读，把自己最愿意读的部分读给大家听。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016C4D3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54EC9A04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3263EE82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1A7050F7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696409FE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7181D18B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37A07ED4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436F4AC9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0C7243EE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417743D0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567CFEC3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61CB6A73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256EDC83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0525B802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6A333F14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5116D234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5B5C7D7A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21FD0EA8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7CC888B2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095F0EF8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38559C4B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045EA1BF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5E9AD78E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6EBC78FE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0B311287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  <w:t>【设计意图：让学生找到文章的中心句，既使整个教学活动能有机地围绕中心句来展开，又使学生初步体会巨人盘古的献身精神。】</w:t>
            </w:r>
          </w:p>
          <w:p w14:paraId="7BF607E6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18"/>
                <w:szCs w:val="18"/>
              </w:rPr>
            </w:pPr>
          </w:p>
          <w:p w14:paraId="170C65E5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71F62D62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14:paraId="235CDF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88422A4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59F947EF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四、布置作业</w:t>
            </w:r>
          </w:p>
          <w:p w14:paraId="110EE65C">
            <w:pPr>
              <w:spacing w:line="440" w:lineRule="exact"/>
              <w:ind w:firstLine="480"/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找其他神话故事读一读。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D9A050D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6768198F">
            <w:pPr>
              <w:spacing w:line="440" w:lineRule="exact"/>
              <w:jc w:val="left"/>
            </w:pPr>
          </w:p>
        </w:tc>
      </w:tr>
      <w:tr w14:paraId="1C5860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CC3740E">
            <w:pPr>
              <w:widowControl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15F6F1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B0FBB8E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000000"/>
                <w:sz w:val="24"/>
              </w:rPr>
              <w:t>一、在带点字的正确读音后打上“√”。</w:t>
            </w:r>
          </w:p>
          <w:p w14:paraId="246933D9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  <w:em w:val="dot"/>
              </w:rPr>
              <w:t>躯</w:t>
            </w: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>干（</w:t>
            </w:r>
            <w:bookmarkStart w:id="0" w:name="_Hlk507671216"/>
            <w:r>
              <w:rPr>
                <w:rFonts w:cs="汉语拼音" w:asciiTheme="minorEastAsia" w:hAnsiTheme="minorEastAsia" w:eastAsiaTheme="minorEastAsia"/>
                <w:color w:val="333333"/>
                <w:sz w:val="24"/>
                <w:shd w:val="clear" w:color="auto" w:fill="FFFFFF"/>
              </w:rPr>
              <w:t>qū qǔ</w:t>
            </w: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 xml:space="preserve">） </w:t>
            </w:r>
            <w:r>
              <w:rPr>
                <w:rFonts w:cs="宋体" w:asciiTheme="minorEastAsia" w:hAnsiTheme="minorEastAsia" w:eastAsiaTheme="minorEastAsia"/>
                <w:bCs/>
                <w:color w:val="FF0000"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一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  <w:em w:val="dot"/>
              </w:rPr>
              <w:t>丈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（</w:t>
            </w:r>
            <w:r>
              <w:rPr>
                <w:rFonts w:cs="汉语拼音" w:asciiTheme="minorEastAsia" w:hAnsiTheme="minorEastAsia" w:eastAsiaTheme="minorEastAsia"/>
                <w:sz w:val="24"/>
                <w:shd w:val="clear" w:color="auto" w:fill="FFFFFF"/>
              </w:rPr>
              <w:t>zh</w:t>
            </w:r>
            <w:r>
              <w:rPr>
                <w:rFonts w:hint="eastAsia" w:cs="汉语拼音" w:asciiTheme="minorEastAsia" w:hAnsiTheme="minorEastAsia" w:eastAsiaTheme="minorEastAsia"/>
                <w:sz w:val="24"/>
                <w:shd w:val="clear" w:color="auto" w:fill="FFFFFF"/>
              </w:rPr>
              <w:t>à</w:t>
            </w:r>
            <w:r>
              <w:rPr>
                <w:rFonts w:cs="汉语拼音" w:asciiTheme="minorEastAsia" w:hAnsiTheme="minorEastAsia" w:eastAsiaTheme="minorEastAsia"/>
                <w:sz w:val="24"/>
                <w:shd w:val="clear" w:color="auto" w:fill="FFFFFF"/>
              </w:rPr>
              <w:t>n</w:t>
            </w:r>
            <w:r>
              <w:rPr>
                <w:rFonts w:hint="eastAsia" w:cs="汉语拼音" w:asciiTheme="minorEastAsia" w:hAnsiTheme="minorEastAsia" w:eastAsiaTheme="minorEastAsia"/>
                <w:sz w:val="24"/>
                <w:shd w:val="clear" w:color="auto" w:fill="FFFFFF"/>
              </w:rPr>
              <w:t>ɡ</w:t>
            </w:r>
            <w:r>
              <w:rPr>
                <w:rFonts w:cs="汉语拼音" w:asciiTheme="minorEastAsia" w:hAnsiTheme="minorEastAsia" w:eastAsiaTheme="minorEastAsia"/>
                <w:sz w:val="24"/>
                <w:shd w:val="clear" w:color="auto" w:fill="FFFFFF"/>
              </w:rPr>
              <w:t xml:space="preserve">  zh</w:t>
            </w:r>
            <w:r>
              <w:rPr>
                <w:rFonts w:hint="eastAsia" w:cs="汉语拼音" w:asciiTheme="minorEastAsia" w:hAnsiTheme="minorEastAsia" w:eastAsiaTheme="minorEastAsia"/>
                <w:sz w:val="24"/>
                <w:shd w:val="clear" w:color="auto" w:fill="FFFFFF"/>
              </w:rPr>
              <w:t>ǎ</w:t>
            </w:r>
            <w:r>
              <w:rPr>
                <w:rFonts w:cs="汉语拼音" w:asciiTheme="minorEastAsia" w:hAnsiTheme="minorEastAsia" w:eastAsiaTheme="minorEastAsia"/>
                <w:sz w:val="24"/>
                <w:shd w:val="clear" w:color="auto" w:fill="FFFFFF"/>
              </w:rPr>
              <w:t>n</w:t>
            </w:r>
            <w:r>
              <w:rPr>
                <w:rFonts w:hint="eastAsia" w:cs="汉语拼音" w:asciiTheme="minorEastAsia" w:hAnsiTheme="minorEastAsia" w:eastAsiaTheme="minorEastAsia"/>
                <w:sz w:val="24"/>
                <w:shd w:val="clear" w:color="auto" w:fill="FFFFFF"/>
              </w:rPr>
              <w:t>ɡ</w:t>
            </w:r>
            <w:r>
              <w:rPr>
                <w:rFonts w:cs="汉语拼音" w:asciiTheme="minorEastAsia" w:hAnsiTheme="minorEastAsia" w:eastAsiaTheme="minorEastAsia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）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  <w:em w:val="dot"/>
              </w:rPr>
              <w:t>劈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柴</w:t>
            </w:r>
            <w:r>
              <w:rPr>
                <w:rFonts w:cs="宋体" w:asciiTheme="minorEastAsia" w:hAnsiTheme="minorEastAsia" w:eastAsiaTheme="minorEastAsia"/>
                <w:bCs/>
                <w:sz w:val="24"/>
                <w:em w:val="dot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（</w:t>
            </w:r>
            <w:r>
              <w:rPr>
                <w:rFonts w:cs="汉语拼音" w:asciiTheme="minorEastAsia" w:hAnsiTheme="minorEastAsia" w:eastAsiaTheme="minorEastAsia"/>
                <w:bCs/>
                <w:sz w:val="24"/>
              </w:rPr>
              <w:t>p</w:t>
            </w:r>
            <w:r>
              <w:rPr>
                <w:rFonts w:hint="eastAsia" w:cs="汉语拼音" w:asciiTheme="minorEastAsia" w:hAnsiTheme="minorEastAsia" w:eastAsiaTheme="minorEastAsia"/>
                <w:bCs/>
                <w:sz w:val="24"/>
              </w:rPr>
              <w:t>ī</w:t>
            </w:r>
            <w:r>
              <w:rPr>
                <w:rFonts w:cs="汉语拼音" w:asciiTheme="minorEastAsia" w:hAnsiTheme="minorEastAsia" w:eastAsiaTheme="minorEastAsia"/>
                <w:bCs/>
                <w:sz w:val="24"/>
              </w:rPr>
              <w:t xml:space="preserve"> p</w:t>
            </w:r>
            <w:r>
              <w:rPr>
                <w:rFonts w:hint="eastAsia" w:cs="汉语拼音" w:asciiTheme="minorEastAsia" w:hAnsiTheme="minorEastAsia" w:eastAsiaTheme="minorEastAsia"/>
                <w:bCs/>
                <w:sz w:val="24"/>
              </w:rPr>
              <w:t>ì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）</w:t>
            </w:r>
            <w:bookmarkEnd w:id="0"/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 血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  <w:em w:val="dot"/>
              </w:rPr>
              <w:t>液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（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>yu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è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>y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è） 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</w:t>
            </w:r>
          </w:p>
          <w:p w14:paraId="0A8FD2B0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4"/>
              </w:rPr>
              <w:t>二、辨字组词。</w:t>
            </w:r>
          </w:p>
          <w:p w14:paraId="7809A024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</w:rPr>
            </w:pPr>
            <w:bookmarkStart w:id="1" w:name="_Hlk507670852"/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肌（      ）    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液（      ） 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 </w:t>
            </w:r>
          </w:p>
          <w:p w14:paraId="3FA940D7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饥（      ）     夜（      ） 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 </w:t>
            </w:r>
            <w:bookmarkEnd w:id="1"/>
          </w:p>
          <w:p w14:paraId="4642669D">
            <w:pPr>
              <w:widowControl/>
              <w:numPr>
                <w:ilvl w:val="0"/>
                <w:numId w:val="1"/>
              </w:numPr>
              <w:shd w:val="clear" w:color="auto" w:fill="FFFFFF"/>
              <w:adjustRightInd w:val="0"/>
              <w:snapToGrid w:val="0"/>
              <w:spacing w:line="440" w:lineRule="exact"/>
              <w:jc w:val="left"/>
              <w:rPr>
                <w:rFonts w:cs="宋体"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4"/>
              </w:rPr>
              <w:t>我知道。</w:t>
            </w:r>
          </w:p>
          <w:p w14:paraId="185ED0C8">
            <w:pPr>
              <w:numPr>
                <w:ilvl w:val="12"/>
                <w:numId w:val="0"/>
              </w:num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cs="宋体" w:asciiTheme="minorEastAsia" w:hAnsiTheme="minorEastAsia" w:eastAsiaTheme="minorEastAsia"/>
                <w:bCs/>
                <w:sz w:val="24"/>
              </w:rPr>
              <w:t>1.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“微”字按部首查字法，应查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>____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部，（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）和（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）都含有该部首。</w:t>
            </w:r>
          </w:p>
          <w:p w14:paraId="0BDF98B1">
            <w:pPr>
              <w:numPr>
                <w:ilvl w:val="12"/>
                <w:numId w:val="0"/>
              </w:num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cs="宋体" w:asciiTheme="minorEastAsia" w:hAnsiTheme="minorEastAsia" w:eastAsiaTheme="minorEastAsia"/>
                <w:bCs/>
                <w:sz w:val="24"/>
              </w:rPr>
              <w:t>2.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“丈”字共（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）笔，第二笔是（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）。</w:t>
            </w:r>
          </w:p>
          <w:p w14:paraId="4CBF24A2">
            <w:pPr>
              <w:pStyle w:val="13"/>
              <w:spacing w:line="440" w:lineRule="exact"/>
              <w:ind w:firstLine="0" w:firstLineChars="0"/>
              <w:jc w:val="left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cs="宋体" w:asciiTheme="minorEastAsia" w:hAnsiTheme="minorEastAsia" w:eastAsiaTheme="minorEastAsia"/>
                <w:bCs/>
                <w:sz w:val="24"/>
              </w:rPr>
              <w:t>3.</w:t>
            </w:r>
            <w:r>
              <w:rPr>
                <w:rFonts w:cs="宋体" w:asciiTheme="minorEastAsia" w:hAnsiTheme="minorEastAsia" w:eastAsiaTheme="minorEastAsia"/>
                <w:b/>
                <w:bCs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“肌”</w:t>
            </w:r>
            <w:r>
              <w:rPr>
                <w:rFonts w:cs="宋体"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是（</w:t>
            </w:r>
            <w:r>
              <w:rPr>
                <w:rFonts w:cs="宋体" w:asciiTheme="minorEastAsia" w:hAnsiTheme="minorEastAsia" w:eastAsiaTheme="minorEastAsia"/>
                <w:sz w:val="24"/>
              </w:rPr>
              <w:t xml:space="preserve">   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）结构的字，右边部分换一换，可以变成（</w:t>
            </w:r>
            <w:r>
              <w:rPr>
                <w:rFonts w:cs="宋体" w:asciiTheme="minorEastAsia" w:hAnsiTheme="minorEastAsia" w:eastAsiaTheme="minorEastAsia"/>
                <w:sz w:val="24"/>
              </w:rPr>
              <w:t xml:space="preserve">    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）</w:t>
            </w:r>
            <w:r>
              <w:rPr>
                <w:rFonts w:cs="宋体"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字。</w:t>
            </w:r>
            <w:r>
              <w:rPr>
                <w:rFonts w:cs="宋体" w:asciiTheme="minorEastAsia" w:hAnsiTheme="minorEastAsia" w:eastAsiaTheme="minorEastAsia"/>
                <w:sz w:val="24"/>
              </w:rPr>
              <w:t xml:space="preserve">  </w:t>
            </w:r>
          </w:p>
        </w:tc>
      </w:tr>
      <w:tr w14:paraId="07E7BA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F8EDE15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0565EF2D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一、</w:t>
            </w:r>
            <w:r>
              <w:rPr>
                <w:rFonts w:cs="汉语拼音" w:asciiTheme="minorEastAsia" w:hAnsiTheme="minorEastAsia" w:eastAsiaTheme="minorEastAsia"/>
                <w:bCs/>
                <w:sz w:val="24"/>
              </w:rPr>
              <w:t>qū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√ 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</w:t>
            </w:r>
            <w:bookmarkStart w:id="2" w:name="_Hlk507667770"/>
            <w:r>
              <w:rPr>
                <w:rFonts w:hint="eastAsia" w:cs="汉语拼音" w:asciiTheme="minorEastAsia" w:hAnsiTheme="minorEastAsia" w:eastAsiaTheme="minorEastAsia"/>
                <w:sz w:val="24"/>
                <w:shd w:val="clear" w:color="auto" w:fill="FFFFFF"/>
              </w:rPr>
              <w:t xml:space="preserve">zhànɡ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√</w:t>
            </w:r>
            <w:bookmarkEnd w:id="2"/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</w:t>
            </w:r>
            <w:r>
              <w:rPr>
                <w:rFonts w:hint="eastAsia" w:cs="汉语拼音" w:asciiTheme="minorEastAsia" w:hAnsiTheme="minorEastAsia" w:eastAsiaTheme="minorEastAsia"/>
                <w:bCs/>
                <w:sz w:val="24"/>
              </w:rPr>
              <w:t>pī</w:t>
            </w:r>
            <w:r>
              <w:rPr>
                <w:rFonts w:hint="eastAsia" w:cs="汉语拼音" w:asciiTheme="minorEastAsia" w:hAnsiTheme="minorEastAsia" w:eastAsiaTheme="minorEastAsia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√      yè√</w:t>
            </w:r>
          </w:p>
          <w:p w14:paraId="094E0385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二、肌肤   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饥饿    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血液 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黑夜    </w:t>
            </w:r>
          </w:p>
          <w:p w14:paraId="6D54F8F9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三、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1.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彳   行  很    2.三  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丿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   3.左右    肤</w:t>
            </w:r>
          </w:p>
        </w:tc>
      </w:tr>
    </w:tbl>
    <w:p w14:paraId="2FDFD4F5">
      <w:pPr>
        <w:rPr>
          <w:rFonts w:ascii="宋体" w:hAnsi="宋体" w:cs="宋体"/>
          <w:sz w:val="24"/>
        </w:rPr>
      </w:pPr>
    </w:p>
    <w:tbl>
      <w:tblPr>
        <w:tblStyle w:val="7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1276"/>
        <w:gridCol w:w="5670"/>
        <w:gridCol w:w="2552"/>
      </w:tblGrid>
      <w:tr w14:paraId="1EDD65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49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768FCDC">
            <w:pPr>
              <w:widowControl/>
              <w:jc w:val="center"/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第二课时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597F94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4" w:hRule="atLeast"/>
          <w:jc w:val="center"/>
        </w:trPr>
        <w:tc>
          <w:tcPr>
            <w:tcW w:w="12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25EA68C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1534E816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30C5EBB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1.有感情地朗读课文，体会盘古的奉献精神，用自己的话讲述故事；</w:t>
            </w:r>
          </w:p>
          <w:p w14:paraId="77B864E7">
            <w:pPr>
              <w:spacing w:line="440" w:lineRule="exact"/>
            </w:pPr>
            <w:r>
              <w:rPr>
                <w:rFonts w:hint="eastAsia" w:asciiTheme="minorEastAsia" w:hAnsiTheme="minorEastAsia" w:eastAsiaTheme="minorEastAsia"/>
                <w:sz w:val="24"/>
              </w:rPr>
              <w:t>2.体会神话故事充满想象的特点。</w:t>
            </w:r>
          </w:p>
        </w:tc>
      </w:tr>
      <w:tr w14:paraId="2DD722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12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D16BE56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</w:t>
            </w: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具</w:t>
            </w:r>
          </w:p>
          <w:p w14:paraId="0C40E7BD">
            <w:pPr>
              <w:widowControl/>
              <w:jc w:val="center"/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30B74A5">
            <w:pPr>
              <w:spacing w:line="440" w:lineRule="exact"/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ascii="宋体" w:hAnsi="宋体"/>
                <w:color w:val="000000"/>
                <w:sz w:val="24"/>
              </w:rPr>
              <w:t>课件</w:t>
            </w:r>
          </w:p>
        </w:tc>
      </w:tr>
      <w:tr w14:paraId="6FA11A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6946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7FA5FFB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428AEC86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4D4356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74" w:hRule="atLeast"/>
          <w:jc w:val="center"/>
        </w:trPr>
        <w:tc>
          <w:tcPr>
            <w:tcW w:w="1276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04DBCA2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导入</w:t>
            </w:r>
          </w:p>
          <w:p w14:paraId="3FEE9386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61A67C8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  <w:t>一、激情导入，复习生字</w:t>
            </w:r>
          </w:p>
          <w:p w14:paraId="6A18F425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>上节课我们认识了一个传说中的人物盘古,初读了课文。今天,老师要考考大家,咱们来听写几个词语。</w:t>
            </w:r>
          </w:p>
          <w:p w14:paraId="62DA4BF6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>1.听写词语：</w:t>
            </w:r>
          </w:p>
          <w:p w14:paraId="2E9E3E4E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 xml:space="preserve">浑浊  劈开    血液  茂盛  </w:t>
            </w:r>
          </w:p>
          <w:p w14:paraId="030A5CDC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00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（课件出示8）</w:t>
            </w:r>
          </w:p>
          <w:p w14:paraId="66D9D5BA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bCs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  <w:szCs w:val="20"/>
              </w:rPr>
              <w:t>教师集体订正。</w:t>
            </w:r>
          </w:p>
          <w:p w14:paraId="2F9650D2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>2.谁能把课文的主要意思说一说:</w:t>
            </w:r>
          </w:p>
          <w:p w14:paraId="02D4AE75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>盘古将黑暗的天地分开,创造了美丽的世界。</w:t>
            </w:r>
          </w:p>
          <w:p w14:paraId="5BB77111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>3.课文哪一段告诉了我们这个信息？</w:t>
            </w:r>
          </w:p>
          <w:p w14:paraId="1648AE09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（1）先自己读，然后齐读，读出伟大的盘古。</w:t>
            </w:r>
          </w:p>
          <w:p w14:paraId="53B386F9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（2）说说对盘古的印象。</w:t>
            </w:r>
          </w:p>
          <w:p w14:paraId="5836261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（3）读最后一段。</w:t>
            </w:r>
          </w:p>
          <w:p w14:paraId="59001DE1">
            <w:pPr>
              <w:adjustRightInd w:val="0"/>
              <w:snapToGrid w:val="0"/>
              <w:spacing w:line="440" w:lineRule="exact"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49CF8DA4">
            <w:pPr>
              <w:pStyle w:val="13"/>
              <w:spacing w:line="440" w:lineRule="exact"/>
              <w:ind w:firstLine="0" w:firstLineChars="0"/>
              <w:jc w:val="left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 </w:t>
            </w:r>
          </w:p>
          <w:p w14:paraId="0FFD4BB6">
            <w:pPr>
              <w:spacing w:line="440" w:lineRule="exact"/>
              <w:jc w:val="left"/>
              <w:rPr>
                <w:rFonts w:asciiTheme="minorEastAsia" w:hAnsiTheme="minorEastAsia" w:eastAsiaTheme="minorEastAsia"/>
                <w:bCs/>
                <w:color w:val="00B05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B050"/>
                <w:sz w:val="24"/>
              </w:rPr>
              <w:t>【设计意图：这一环节的设计，既巩固了字词，又加深了对课文内容的理解。】</w:t>
            </w:r>
          </w:p>
          <w:p w14:paraId="1FF04392">
            <w:pPr>
              <w:widowControl/>
              <w:jc w:val="left"/>
            </w:pPr>
          </w:p>
        </w:tc>
      </w:tr>
      <w:tr w14:paraId="1BB86B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3970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E90FEA8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新课</w:t>
            </w:r>
          </w:p>
          <w:p w14:paraId="4AE4BFF9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6B25AF30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FD5815D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  <w:t>二、研读文本，体会伟大</w:t>
            </w:r>
          </w:p>
          <w:p w14:paraId="2CB5198D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（一）出示词语：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（课件出示9）</w:t>
            </w:r>
          </w:p>
          <w:p w14:paraId="0A2D3774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混沌一片  黑乎乎  轻而清  </w:t>
            </w:r>
          </w:p>
          <w:p w14:paraId="720C5F70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重而浊   缓缓上升   慢慢下降</w:t>
            </w:r>
          </w:p>
          <w:p w14:paraId="5967A25F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1.指名读。</w:t>
            </w:r>
          </w:p>
          <w:p w14:paraId="5D7D6B98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2.找找这些词语在课文的什么地方？是用来写什么的？</w:t>
            </w:r>
          </w:p>
          <w:p w14:paraId="1ABB98E3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学习课文第一自然段</w:t>
            </w:r>
          </w:p>
          <w:p w14:paraId="2B057D77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1.学生自读课文，指名读句子。</w:t>
            </w:r>
          </w:p>
          <w:p w14:paraId="15D2D706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2.这混沌一片的世界是怎样的呢？指名说，句式：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（课件出示10）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很久很久以前，天和地还没有分开，宇宙混沌一片。</w:t>
            </w:r>
          </w:p>
          <w:p w14:paraId="74A97B4D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sz w:val="24"/>
                <w:u w:val="single"/>
              </w:rPr>
              <w:t xml:space="preserve">             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没有</w:t>
            </w:r>
            <w:r>
              <w:rPr>
                <w:rFonts w:hint="eastAsia" w:cs="宋体" w:asciiTheme="minorEastAsia" w:hAnsiTheme="minorEastAsia" w:eastAsiaTheme="minorEastAsia"/>
                <w:sz w:val="24"/>
                <w:u w:val="single"/>
              </w:rPr>
              <w:t xml:space="preserve">                  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 。</w:t>
            </w:r>
          </w:p>
          <w:p w14:paraId="18B15CE7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3.师：这是多么荒凉寂寞的世界。齐读课文第一段。</w:t>
            </w:r>
          </w:p>
          <w:p w14:paraId="7DE3A698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4.出示句子：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（课件出示11）</w:t>
            </w:r>
          </w:p>
          <w:p w14:paraId="0E0D52C1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轻而清的东西，缓缓上升，变成了天；重而浊的东西，慢慢下降，变成了地。</w:t>
            </w:r>
          </w:p>
          <w:p w14:paraId="0CBD9F56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引导学生用成语概括段意。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（板书：开天辟地）</w:t>
            </w:r>
          </w:p>
          <w:p w14:paraId="1B3B7227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齐读。找出其中的反义词。</w:t>
            </w:r>
          </w:p>
          <w:p w14:paraId="312E21C1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（二）出示词语：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（课件出示12）</w:t>
            </w:r>
          </w:p>
          <w:p w14:paraId="0FAD29B8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拿起  劈  顶  撑</w:t>
            </w:r>
          </w:p>
          <w:p w14:paraId="067DB43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1.齐读。</w:t>
            </w:r>
          </w:p>
          <w:p w14:paraId="7665B778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2.这些词语是表示什么的？它们是用来写谁的？</w:t>
            </w:r>
          </w:p>
          <w:p w14:paraId="1BDCA88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3.用自己的话说一说盘古是怎样开天地的。</w:t>
            </w:r>
          </w:p>
          <w:p w14:paraId="76B8D397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b/>
                <w:color w:val="00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4.读有关句子，想象盘古顶天立地的样子。出示课件，学生看图想象。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（课件出示13）</w:t>
            </w:r>
          </w:p>
          <w:p w14:paraId="33802372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引导学生在读懂第3自然段的基础上，也用成语概括段意。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（板书：顶天立地）</w:t>
            </w:r>
          </w:p>
          <w:p w14:paraId="7F989872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过渡：巨人的神力也是有限的，盘古终于累倒了。</w:t>
            </w:r>
          </w:p>
          <w:p w14:paraId="68314BA2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（三）出示词语：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（课件出示14）</w:t>
            </w:r>
          </w:p>
          <w:p w14:paraId="578C6527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飘动的云    隆隆的雷声     辽阔的大地  </w:t>
            </w:r>
          </w:p>
          <w:p w14:paraId="72750091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奔流不息的江河  茂盛的花草树木  滋润万物的雨露</w:t>
            </w:r>
          </w:p>
          <w:p w14:paraId="29CB35A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1.指名读。</w:t>
            </w:r>
          </w:p>
          <w:p w14:paraId="74D7D8B5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2.找出这些词语在课文的什么地方出现的，是用来写什么的？</w:t>
            </w:r>
          </w:p>
          <w:p w14:paraId="0C5DD07F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师：盘古的身体发生了巨大的变化。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（课件出示15）</w:t>
            </w:r>
          </w:p>
          <w:p w14:paraId="279DA11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他呼出的气息——；</w:t>
            </w:r>
          </w:p>
          <w:p w14:paraId="378A0196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他发出的声音——；</w:t>
            </w:r>
          </w:p>
          <w:p w14:paraId="2E335029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他的双眼——；</w:t>
            </w:r>
          </w:p>
          <w:p w14:paraId="1BB71503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他的四肢和躯干——；</w:t>
            </w:r>
          </w:p>
          <w:p w14:paraId="51BB108A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他的血液——；</w:t>
            </w:r>
          </w:p>
          <w:p w14:paraId="2C4152BA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他的汗毛——；</w:t>
            </w:r>
          </w:p>
          <w:p w14:paraId="364797F3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他的汗水——。</w:t>
            </w:r>
          </w:p>
          <w:p w14:paraId="631432D3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同桌对读，说说你有什么发现。</w:t>
            </w:r>
          </w:p>
          <w:p w14:paraId="377CE1D0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FF000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  <w:szCs w:val="20"/>
              </w:rPr>
              <w:t>（板书：身化万物）</w:t>
            </w:r>
          </w:p>
          <w:p w14:paraId="1A9425C1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3.交流发现，反馈：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（课件出示16）</w:t>
            </w:r>
          </w:p>
          <w:p w14:paraId="6883A6C4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（1）他的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0"/>
                <w:u w:val="single"/>
              </w:rPr>
              <w:t xml:space="preserve">    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，变成了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0"/>
                <w:u w:val="single"/>
              </w:rPr>
              <w:t xml:space="preserve">    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的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0"/>
                <w:u w:val="single"/>
              </w:rPr>
              <w:t xml:space="preserve">     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。（举例）</w:t>
            </w:r>
          </w:p>
          <w:p w14:paraId="5A3CEC71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（2）句子前后有联系。</w:t>
            </w:r>
          </w:p>
          <w:p w14:paraId="1DE2BD9C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（3）总分段式。</w:t>
            </w:r>
          </w:p>
          <w:p w14:paraId="496B1428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（4）并列句式。……（读读，体会语调的变化。教师范读）</w:t>
            </w:r>
          </w:p>
          <w:p w14:paraId="2A483ED5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4.师：盘古临死了还想着为人类造福，这是多么高尚的品质啊！</w:t>
            </w:r>
          </w:p>
          <w:p w14:paraId="7F5EAC03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5.师：让我们再来关注一下这段中的“……”。请你想一想，省略了什么？盘古身体的其他部位还会发生怎样的变化？请展开合理的想象，仔细思考，写下来。</w:t>
            </w:r>
          </w:p>
          <w:p w14:paraId="0E9AC8A6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6.反馈交流。（四人小组合作展示，学着课文的样子，先说“盘古倒下后，身体发生了巨大的变化”）</w:t>
            </w:r>
          </w:p>
          <w:p w14:paraId="61DFDC4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师：面对这样一个美丽的世界，你想说什么？让我们通过自己的朗读来展示这美丽的画面。（齐读第五自然段）</w:t>
            </w:r>
          </w:p>
          <w:p w14:paraId="3D7838F9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指导朗读：排比段读出语调的高低。</w:t>
            </w:r>
          </w:p>
          <w:p w14:paraId="2EB5D8DA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7.师：面对这样一个神奇美丽的世界，我们不得不感谢：“伟大的巨人盘古，用他的整个身体，创造了美丽的世界。”（齐读）</w:t>
            </w:r>
          </w:p>
          <w:p w14:paraId="0D9706D8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8.师：同学们，是盘古，使混沌的世界有了光明；是盘古，使万物生灵生存繁衍；是盘古，使我们看到了花开的灿烂、日出的辉煌……这一切，全是因为：“伟大的巨人盘古，用他的整个身体创造了美丽的世界。”（齐读）</w:t>
            </w:r>
          </w:p>
          <w:p w14:paraId="6831B7B3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4"/>
                <w:szCs w:val="20"/>
              </w:rPr>
              <w:t>三、拓展延伸，体会精神</w:t>
            </w:r>
          </w:p>
          <w:p w14:paraId="24472A01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1.“伟大的巨人盘古，用他的整个身体，创造了美丽的世界。”这句话非常朴实，却比任何语言都更深情；这句话甚至连感叹号都没有用，却饱含着人类对盘古的无限敬仰与赞叹。（师读）“伟大的巨人盘古，用他的整个身体，创造了美丽的世界。”（齐读）</w:t>
            </w:r>
          </w:p>
          <w:p w14:paraId="07758DDA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2.课件出示盘古身体各部位的变化。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（课件出示17）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师引读。</w:t>
            </w:r>
          </w:p>
          <w:p w14:paraId="61E3F5DD">
            <w:pPr>
              <w:spacing w:line="440" w:lineRule="exact"/>
              <w:ind w:firstLine="480" w:firstLineChars="200"/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3.指名复述这部分课文。（课件引导）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（课件出示18）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9049D3B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6AC3090E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6F4B54FA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4B16A0B2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5C340287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67D22075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1D028A1E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3099422E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7494739C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552D5D03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79A9C09F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【设计意图：围绕“混沌一片”，让学生想像当时宇宙的样子，感受到天地分离的重要性，从而进一步体会到盘古开辟天地的重大意义。在这过程中，语文学科的工具性和人文性得到了有机统一。】</w:t>
            </w:r>
          </w:p>
          <w:p w14:paraId="632E9AE2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1D7E04E0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C69A8F2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5EDB1D06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79C0D1C5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605FEABF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512A201E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7152A4E9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1FEBF04A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C099660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68AA2DEF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51A2908D">
            <w:pPr>
              <w:widowControl/>
              <w:spacing w:line="440" w:lineRule="exact"/>
              <w:jc w:val="left"/>
              <w:rPr>
                <w:rFonts w:cs="Arial"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</w:t>
            </w:r>
            <w:r>
              <w:rPr>
                <w:rFonts w:cs="Arial" w:asciiTheme="minorEastAsia" w:hAnsiTheme="minorEastAsia" w:eastAsiaTheme="minorEastAsia"/>
                <w:color w:val="00B050"/>
                <w:sz w:val="24"/>
              </w:rPr>
              <w:t>（</w:t>
            </w: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  <w:t>通过排比句式的学习，了解了排比句的特点。在拓展想象说话中，更激起了学生对盘古的敬仰与赞叹。</w:t>
            </w: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】</w:t>
            </w:r>
          </w:p>
          <w:p w14:paraId="286D12E1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40467132">
            <w:pPr>
              <w:widowControl/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2C75B129">
            <w:pPr>
              <w:widowControl/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035423CF">
            <w:pPr>
              <w:widowControl/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A8A98B5">
            <w:pPr>
              <w:widowControl/>
              <w:ind w:firstLine="480" w:firstLineChars="200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 w14:paraId="05CEA7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788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AA2D844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课堂小结及拓展延伸</w:t>
            </w:r>
          </w:p>
          <w:p w14:paraId="719454EC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 ）分钟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7247D40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四、总结拓展，布置作业</w:t>
            </w:r>
          </w:p>
          <w:p w14:paraId="7B585F8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1.师总结：同学们，今天我们学了课文，认识了盘古。千百年来，盘古已经逐渐积淀成一种独特的文化，在华夏热土上，盘古文化不断繁衍，传播中外，是中华传统文化中一颗璀璨的明珠。同学们可以通过很多途径查找有关盘古的资料。</w:t>
            </w:r>
          </w:p>
          <w:p w14:paraId="37A3F058">
            <w:pPr>
              <w:widowControl/>
              <w:spacing w:before="100" w:beforeAutospacing="1" w:after="100" w:afterAutospacing="1" w:line="360" w:lineRule="auto"/>
              <w:ind w:firstLine="240" w:firstLineChars="100"/>
              <w:jc w:val="left"/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2.布置作业：课后寻找其他的英雄神话，交流一下你了解到的更多的知识。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24E43A0">
            <w:pPr>
              <w:pStyle w:val="13"/>
              <w:spacing w:line="440" w:lineRule="exact"/>
              <w:ind w:firstLine="0" w:firstLineChars="0"/>
              <w:jc w:val="left"/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55E1DE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CF7B6BB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板书</w:t>
            </w:r>
          </w:p>
          <w:p w14:paraId="5DC041B1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4EBE56E">
            <w:pPr>
              <w:spacing w:line="440" w:lineRule="exact"/>
              <w:ind w:firstLine="480" w:firstLineChars="200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12 盘古开天地</w:t>
            </w:r>
          </w:p>
          <w:p w14:paraId="5AB81062">
            <w:pPr>
              <w:spacing w:line="440" w:lineRule="exact"/>
              <w:ind w:firstLine="480" w:firstLineChars="200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开天辟地</w:t>
            </w:r>
          </w:p>
          <w:p w14:paraId="6BC39CE3">
            <w:pPr>
              <w:spacing w:line="440" w:lineRule="exact"/>
              <w:ind w:firstLine="480" w:firstLineChars="200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顶天立地</w:t>
            </w:r>
          </w:p>
          <w:p w14:paraId="40428C55">
            <w:pPr>
              <w:spacing w:line="440" w:lineRule="exact"/>
              <w:ind w:firstLine="480" w:firstLineChars="200"/>
              <w:jc w:val="center"/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身化万物</w:t>
            </w:r>
          </w:p>
        </w:tc>
      </w:tr>
      <w:tr w14:paraId="5670F8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BE86EB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57C513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E2EC51D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4"/>
              </w:rPr>
              <w:t>一、看拼音写词语。</w:t>
            </w:r>
          </w:p>
          <w:p w14:paraId="06FFCAC6">
            <w:pPr>
              <w:shd w:val="clear" w:color="auto" w:fill="FFFFFF"/>
              <w:spacing w:line="440" w:lineRule="exact"/>
              <w:rPr>
                <w:rFonts w:cs="汉语拼音" w:asciiTheme="minorEastAsia" w:hAnsiTheme="minorEastAsia" w:eastAsiaTheme="minorEastAsia"/>
                <w:bCs/>
                <w:sz w:val="24"/>
              </w:rPr>
            </w:pPr>
            <w:r>
              <w:rPr>
                <w:rFonts w:cs="汉语拼音" w:asciiTheme="minorEastAsia" w:hAnsiTheme="minorEastAsia" w:eastAsiaTheme="minorEastAsia"/>
                <w:bCs/>
                <w:sz w:val="24"/>
              </w:rPr>
              <w:t xml:space="preserve">    xuè yè       w</w:t>
            </w:r>
            <w:r>
              <w:rPr>
                <w:rFonts w:hint="eastAsia" w:cs="汉语拼音" w:asciiTheme="minorEastAsia" w:hAnsiTheme="minorEastAsia" w:eastAsiaTheme="minorEastAsia"/>
                <w:bCs/>
                <w:sz w:val="24"/>
              </w:rPr>
              <w:t>ē</w:t>
            </w:r>
            <w:r>
              <w:rPr>
                <w:rFonts w:cs="汉语拼音" w:asciiTheme="minorEastAsia" w:hAnsiTheme="minorEastAsia" w:eastAsiaTheme="minorEastAsia"/>
                <w:bCs/>
                <w:sz w:val="24"/>
              </w:rPr>
              <w:t xml:space="preserve">i </w:t>
            </w:r>
            <w:r>
              <w:rPr>
                <w:rFonts w:hint="eastAsia" w:cs="汉语拼音" w:asciiTheme="minorEastAsia" w:hAnsiTheme="minorEastAsia" w:eastAsiaTheme="minorEastAsia"/>
                <w:sz w:val="24"/>
                <w:shd w:val="clear" w:color="auto" w:fill="FFFFFF"/>
              </w:rPr>
              <w:t>ɡ</w:t>
            </w:r>
            <w:r>
              <w:rPr>
                <w:rFonts w:cs="汉语拼音" w:asciiTheme="minorEastAsia" w:hAnsiTheme="minorEastAsia" w:eastAsiaTheme="minorEastAsia"/>
                <w:bCs/>
                <w:sz w:val="24"/>
              </w:rPr>
              <w:t>u</w:t>
            </w:r>
            <w:r>
              <w:rPr>
                <w:rFonts w:hint="eastAsia" w:cs="汉语拼音" w:asciiTheme="minorEastAsia" w:hAnsiTheme="minorEastAsia" w:eastAsiaTheme="minorEastAsia"/>
                <w:bCs/>
                <w:sz w:val="24"/>
              </w:rPr>
              <w:t>ā</w:t>
            </w:r>
            <w:r>
              <w:rPr>
                <w:rFonts w:cs="汉语拼音" w:asciiTheme="minorEastAsia" w:hAnsiTheme="minorEastAsia" w:eastAsiaTheme="minorEastAsia"/>
                <w:bCs/>
                <w:sz w:val="24"/>
              </w:rPr>
              <w:t>n</w:t>
            </w:r>
            <w:r>
              <w:rPr>
                <w:rFonts w:hint="eastAsia" w:cs="汉语拼音" w:asciiTheme="minorEastAsia" w:hAnsiTheme="minorEastAsia" w:eastAsiaTheme="minorEastAsia"/>
                <w:sz w:val="24"/>
                <w:shd w:val="clear" w:color="auto" w:fill="FFFFFF"/>
              </w:rPr>
              <w:t>ɡ</w:t>
            </w:r>
            <w:r>
              <w:rPr>
                <w:rFonts w:cs="汉语拼音" w:asciiTheme="minorEastAsia" w:hAnsiTheme="minorEastAsia" w:eastAsiaTheme="minorEastAsia"/>
                <w:bCs/>
                <w:sz w:val="24"/>
              </w:rPr>
              <w:t xml:space="preserve">      hu</w:t>
            </w:r>
            <w:r>
              <w:rPr>
                <w:rFonts w:hint="eastAsia" w:cs="汉语拼音" w:asciiTheme="minorEastAsia" w:hAnsiTheme="minorEastAsia" w:eastAsiaTheme="minorEastAsia"/>
                <w:bCs/>
                <w:sz w:val="24"/>
              </w:rPr>
              <w:t>ǎ</w:t>
            </w:r>
            <w:r>
              <w:rPr>
                <w:rFonts w:cs="汉语拼音" w:asciiTheme="minorEastAsia" w:hAnsiTheme="minorEastAsia" w:eastAsiaTheme="minorEastAsia"/>
                <w:bCs/>
                <w:sz w:val="24"/>
              </w:rPr>
              <w:t>n hu</w:t>
            </w:r>
            <w:r>
              <w:rPr>
                <w:rFonts w:hint="eastAsia" w:cs="汉语拼音" w:asciiTheme="minorEastAsia" w:hAnsiTheme="minorEastAsia" w:eastAsiaTheme="minorEastAsia"/>
                <w:bCs/>
                <w:sz w:val="24"/>
              </w:rPr>
              <w:t>ǎ</w:t>
            </w:r>
            <w:r>
              <w:rPr>
                <w:rFonts w:cs="汉语拼音" w:asciiTheme="minorEastAsia" w:hAnsiTheme="minorEastAsia" w:eastAsiaTheme="minorEastAsia"/>
                <w:bCs/>
                <w:sz w:val="24"/>
              </w:rPr>
              <w:t xml:space="preserve">n </w:t>
            </w:r>
          </w:p>
          <w:p w14:paraId="472F0ECB">
            <w:pPr>
              <w:shd w:val="clear" w:color="auto" w:fill="FFFFFF"/>
              <w:spacing w:line="440" w:lineRule="exact"/>
              <w:ind w:firstLine="240" w:firstLineChars="100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(  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 )    (   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 )    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(     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)     </w:t>
            </w:r>
          </w:p>
          <w:p w14:paraId="193FEA79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4"/>
              </w:rPr>
              <w:t>二、选字填空。</w:t>
            </w:r>
          </w:p>
          <w:p w14:paraId="709FC0AA">
            <w:pPr>
              <w:shd w:val="clear" w:color="auto" w:fill="FFFFFF"/>
              <w:spacing w:line="440" w:lineRule="exact"/>
              <w:ind w:firstLine="960" w:firstLineChars="400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竭 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遏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                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浊 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烛 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     </w:t>
            </w:r>
          </w:p>
          <w:p w14:paraId="741EB4A5">
            <w:pPr>
              <w:shd w:val="clear" w:color="auto" w:fill="FFFFFF"/>
              <w:spacing w:line="440" w:lineRule="exact"/>
              <w:ind w:firstLine="720" w:firstLineChars="300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枯</w:t>
            </w:r>
            <w:bookmarkStart w:id="3" w:name="_Hlk507689163"/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（ 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  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）</w:t>
            </w:r>
            <w:bookmarkEnd w:id="3"/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           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浑</w:t>
            </w:r>
            <w:bookmarkStart w:id="4" w:name="_Hlk507689175"/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（ 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） </w:t>
            </w:r>
            <w:bookmarkEnd w:id="4"/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 </w:t>
            </w:r>
          </w:p>
          <w:p w14:paraId="70CAD5A9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三、根据课文填空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。</w:t>
            </w:r>
          </w:p>
          <w:p w14:paraId="6345C495">
            <w:pPr>
              <w:shd w:val="clear" w:color="auto" w:fill="FFFFFF"/>
              <w:spacing w:line="440" w:lineRule="exact"/>
              <w:ind w:firstLine="420" w:firstLineChars="200"/>
              <w:rPr>
                <w:rFonts w:cs="宋体" w:asciiTheme="minorEastAsia" w:hAnsiTheme="minorEastAsia" w:eastAsiaTheme="minorEastAsia"/>
                <w:sz w:val="24"/>
                <w:shd w:val="clear" w:color="auto" w:fill="FFFFFF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sz w:val="24"/>
                <w:shd w:val="clear" w:color="auto" w:fill="FFFFFF"/>
              </w:rPr>
              <w:t>只听见一声巨响，“_</w:t>
            </w:r>
            <w:r>
              <w:rPr>
                <w:rFonts w:cs="宋体" w:asciiTheme="minorEastAsia" w:hAnsiTheme="minorEastAsia" w:eastAsiaTheme="minorEastAsia"/>
                <w:sz w:val="24"/>
                <w:shd w:val="clear" w:color="auto" w:fill="FFFFFF"/>
              </w:rPr>
              <w:t>______</w:t>
            </w:r>
            <w:r>
              <w:rPr>
                <w:rFonts w:hint="eastAsia" w:cs="宋体" w:asciiTheme="minorEastAsia" w:hAnsiTheme="minorEastAsia" w:eastAsiaTheme="minorEastAsia"/>
                <w:sz w:val="24"/>
                <w:shd w:val="clear" w:color="auto" w:fill="FFFFFF"/>
              </w:rPr>
              <w:t>”碎了。_</w:t>
            </w:r>
            <w:r>
              <w:rPr>
                <w:rFonts w:cs="宋体" w:asciiTheme="minorEastAsia" w:hAnsiTheme="minorEastAsia" w:eastAsiaTheme="minorEastAsia"/>
                <w:sz w:val="24"/>
                <w:shd w:val="clear" w:color="auto" w:fill="FFFFFF"/>
              </w:rPr>
              <w:t>________</w:t>
            </w:r>
            <w:r>
              <w:rPr>
                <w:rFonts w:hint="eastAsia" w:cs="宋体" w:asciiTheme="minorEastAsia" w:hAnsiTheme="minorEastAsia" w:eastAsiaTheme="minorEastAsia"/>
                <w:sz w:val="24"/>
                <w:shd w:val="clear" w:color="auto" w:fill="FFFFFF"/>
              </w:rPr>
              <w:t>的东西，缓缓上升，变成了天；_</w:t>
            </w:r>
            <w:r>
              <w:rPr>
                <w:rFonts w:cs="宋体" w:asciiTheme="minorEastAsia" w:hAnsiTheme="minorEastAsia" w:eastAsiaTheme="minorEastAsia"/>
                <w:sz w:val="24"/>
                <w:shd w:val="clear" w:color="auto" w:fill="FFFFFF"/>
              </w:rPr>
              <w:t>_________</w:t>
            </w:r>
            <w:r>
              <w:rPr>
                <w:rFonts w:hint="eastAsia" w:cs="宋体" w:asciiTheme="minorEastAsia" w:hAnsiTheme="minorEastAsia" w:eastAsiaTheme="minorEastAsia"/>
                <w:sz w:val="24"/>
                <w:shd w:val="clear" w:color="auto" w:fill="FFFFFF"/>
              </w:rPr>
              <w:t>的东西，慢慢下沉，变成了地。</w:t>
            </w:r>
          </w:p>
          <w:p w14:paraId="15DC48C2">
            <w:pPr>
              <w:pStyle w:val="13"/>
              <w:spacing w:line="440" w:lineRule="exact"/>
              <w:ind w:firstLine="420" w:firstLineChars="175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027D34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B139382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61EDACAD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一、血液 </w:t>
            </w:r>
            <w:r>
              <w:rPr>
                <w:rFonts w:cs="宋体"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 微光</w:t>
            </w:r>
            <w:r>
              <w:rPr>
                <w:rFonts w:cs="宋体" w:asciiTheme="minorEastAsia" w:hAnsiTheme="minorEastAsia" w:eastAsiaTheme="minorEastAsia"/>
                <w:sz w:val="24"/>
              </w:rPr>
              <w:t xml:space="preserve">   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缓缓</w:t>
            </w:r>
          </w:p>
          <w:p w14:paraId="4BB1340E">
            <w:pPr>
              <w:shd w:val="clear" w:color="auto" w:fill="FFFFFF"/>
              <w:spacing w:line="440" w:lineRule="exact"/>
              <w:rPr>
                <w:rFonts w:cs="Arial" w:asciiTheme="minorEastAsia" w:hAnsiTheme="minorEastAsia" w:eastAsiaTheme="minorEastAsia"/>
                <w:sz w:val="24"/>
                <w:shd w:val="clear" w:color="auto" w:fill="FFFFFF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二、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>竭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浊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</w:t>
            </w:r>
          </w:p>
          <w:p w14:paraId="0216DAF8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三、大鸡蛋 </w:t>
            </w:r>
            <w:r>
              <w:rPr>
                <w:rFonts w:cs="宋体"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轻而清</w:t>
            </w:r>
            <w:r>
              <w:rPr>
                <w:rFonts w:cs="宋体" w:asciiTheme="minorEastAsia" w:hAnsiTheme="minorEastAsia" w:eastAsiaTheme="minorEastAsia"/>
                <w:sz w:val="24"/>
              </w:rPr>
              <w:t xml:space="preserve">   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重而浊</w:t>
            </w:r>
          </w:p>
          <w:p w14:paraId="7B8780B5">
            <w:pPr>
              <w:adjustRightInd w:val="0"/>
              <w:snapToGrid w:val="0"/>
              <w:spacing w:line="288" w:lineRule="auto"/>
              <w:ind w:firstLine="360" w:firstLineChars="150"/>
              <w:rPr>
                <w:rFonts w:ascii="宋体" w:hAnsi="宋体"/>
                <w:sz w:val="24"/>
                <w:u w:val="single"/>
              </w:rPr>
            </w:pPr>
          </w:p>
        </w:tc>
      </w:tr>
      <w:tr w14:paraId="5110BB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5A67FCCF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598DBE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85F0811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hint="eastAsia" w:asciiTheme="minorEastAsia" w:hAnsiTheme="minorEastAsia" w:eastAsiaTheme="minorEastAsia"/>
                <w:sz w:val="24"/>
              </w:rPr>
              <w:t>1.有效合作，激发想象，感受神话魅力。在教学“盘古倒下后，他的身体变成什么”这节时，我采用了引读、师生分句读，为学生营造了轻松、愉悦的朗读氛围。同时随机摘录了这一节中的优美的词组，通过美读，为下一环节学生仿写“他的</w:t>
            </w:r>
            <w:r>
              <w:rPr>
                <w:rFonts w:hint="eastAsia" w:asciiTheme="minorEastAsia" w:hAnsiTheme="minorEastAsia" w:eastAsiaTheme="minorEastAsia"/>
                <w:sz w:val="24"/>
                <w:u w:val="single"/>
              </w:rPr>
              <w:t xml:space="preserve">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，变成了</w:t>
            </w:r>
            <w:r>
              <w:rPr>
                <w:rFonts w:hint="eastAsia" w:asciiTheme="minorEastAsia" w:hAnsiTheme="minorEastAsia" w:eastAsiaTheme="minorEastAsia"/>
                <w:sz w:val="24"/>
                <w:u w:val="single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。”一句话做了知识的铺垫。</w:t>
            </w:r>
          </w:p>
          <w:p w14:paraId="444DEDC0">
            <w:pPr>
              <w:spacing w:line="440" w:lineRule="exact"/>
            </w:pPr>
            <w:r>
              <w:rPr>
                <w:rFonts w:hint="eastAsia" w:asciiTheme="minorEastAsia" w:hAnsiTheme="minorEastAsia" w:eastAsiaTheme="minorEastAsia"/>
                <w:sz w:val="24"/>
              </w:rPr>
              <w:t>　　2.不足之处是把教学预设的环节漏掉了。课文第五自然段盘古倒下后身体发生的巨大变化，学生读文后我问：“雨露的后面有个省略号，你们知道它的秘密吗？”让学生由省略号引导到让学生自己想象盘古身体还会发生哪些变化？学生先自己思考写一写，然后小组里说一说，改一改，最后按序合成一段话。学生说得还算生动，但说好后我原先有个环节，让学生把他们所写的内容加到省略号里去，问他们这个省略号能不能去掉，目的是为了让学生了解宇宙万物是写不完的，加进去后仍然不能省掉，但在教学时把这个环节忘掉了。</w:t>
            </w:r>
          </w:p>
        </w:tc>
      </w:tr>
    </w:tbl>
    <w:p w14:paraId="182BA147">
      <w:pPr>
        <w:rPr>
          <w:rFonts w:ascii="宋体" w:hAnsi="宋体" w:cs="宋体"/>
          <w:sz w:val="24"/>
        </w:rPr>
      </w:pPr>
    </w:p>
    <w:p w14:paraId="4251FCF1">
      <w:pPr>
        <w:spacing w:line="440" w:lineRule="exact"/>
        <w:jc w:val="center"/>
        <w:rPr>
          <w:rFonts w:asciiTheme="majorEastAsia" w:hAnsiTheme="majorEastAsia" w:eastAsiaTheme="majorEastAsia"/>
          <w:b/>
          <w:color w:val="000000"/>
          <w:sz w:val="44"/>
          <w:szCs w:val="44"/>
          <w:shd w:val="pct15" w:color="auto" w:fill="FFFFFF"/>
        </w:rPr>
      </w:pPr>
      <w:r>
        <w:rPr>
          <w:rFonts w:hint="eastAsia" w:asciiTheme="majorEastAsia" w:hAnsiTheme="majorEastAsia" w:eastAsiaTheme="majorEastAsia"/>
          <w:b/>
          <w:color w:val="000000"/>
          <w:sz w:val="44"/>
          <w:szCs w:val="44"/>
          <w:shd w:val="pct15" w:color="auto" w:fill="FFFFFF"/>
        </w:rPr>
        <w:t>备课素材</w:t>
      </w:r>
    </w:p>
    <w:p w14:paraId="31269231"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</w:rPr>
        <w:t>【教材分析】</w:t>
      </w:r>
    </w:p>
    <w:p w14:paraId="1F99985E">
      <w:pPr>
        <w:spacing w:line="440" w:lineRule="exact"/>
        <w:ind w:firstLine="480" w:firstLineChars="200"/>
        <w:rPr>
          <w:rFonts w:cs="Arial" w:asciiTheme="minorEastAsia" w:hAnsiTheme="minorEastAsia" w:eastAsiaTheme="minorEastAsia"/>
          <w:sz w:val="24"/>
        </w:rPr>
      </w:pPr>
      <w:r>
        <w:rPr>
          <w:rFonts w:hint="eastAsia" w:cs="Arial" w:asciiTheme="minorEastAsia" w:hAnsiTheme="minorEastAsia" w:eastAsiaTheme="minorEastAsia"/>
          <w:sz w:val="24"/>
        </w:rPr>
        <w:t>《盘古开天地》是小学语文四年级上册第三单元的一篇主体课文。这是一个神话传说，讲的是名叫盘古的巨人开天辟地的故事。课文处处充满了神奇的想象，用生动准确的语言塑造了盘古雄伟、高大的形象，赞美了他为开辟天地而勇于献身的精神。</w:t>
      </w:r>
      <w:r>
        <w:rPr>
          <w:rFonts w:hint="eastAsia" w:asciiTheme="minorEastAsia" w:hAnsiTheme="minorEastAsia" w:eastAsiaTheme="minorEastAsia"/>
          <w:color w:val="000000"/>
          <w:sz w:val="24"/>
        </w:rPr>
        <w:t>教学的重点是引导学生了解盘古开天地的故事内容，激发阅读神话故事的兴趣，培养想象力。学后能用自己的话讲述这个故事。</w:t>
      </w:r>
    </w:p>
    <w:p w14:paraId="63F9E637">
      <w:pPr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u w:val="thick"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val="thick" w:color="00B050"/>
        </w:rPr>
        <w:t>【与文章相关的资料介绍】</w:t>
      </w:r>
    </w:p>
    <w:p w14:paraId="55B024C8">
      <w:pPr>
        <w:shd w:val="clear" w:color="auto" w:fill="FFFFFF"/>
        <w:spacing w:line="44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盘古简介：　　</w:t>
      </w:r>
    </w:p>
    <w:p w14:paraId="621D3D88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color w:val="000000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盘古，中国古代传说时期中开天辟地的神。盘古最早见于三国时徐整著的《三五历纪》。其后，题为梁任昉撰的《述异记》称盘古身体化为天地各物。《五运历年纪》及《古小说钩沈》辑的《玄中记》亦有类似记载。</w:t>
      </w:r>
      <w:r>
        <w:rPr>
          <w:rFonts w:hint="eastAsia" w:cs="宋体" w:asciiTheme="minorEastAsia" w:hAnsiTheme="minorEastAsia" w:eastAsiaTheme="minorEastAsia"/>
          <w:color w:val="000000"/>
          <w:sz w:val="24"/>
        </w:rPr>
        <w:t>　</w:t>
      </w:r>
    </w:p>
    <w:p w14:paraId="4C938CD4">
      <w:pPr>
        <w:spacing w:line="440" w:lineRule="exact"/>
        <w:jc w:val="left"/>
        <w:rPr>
          <w:rFonts w:ascii="宋体" w:hAnsi="宋体"/>
          <w:b/>
          <w:color w:val="000000"/>
          <w:sz w:val="24"/>
        </w:rPr>
      </w:pPr>
    </w:p>
    <w:p w14:paraId="54EA058D">
      <w:pPr>
        <w:shd w:val="clear" w:color="auto" w:fill="FFFFFF"/>
        <w:spacing w:line="440" w:lineRule="exact"/>
        <w:jc w:val="center"/>
        <w:rPr>
          <w:rFonts w:cs="宋体" w:asciiTheme="minorEastAsia" w:hAnsiTheme="minorEastAsia" w:eastAsiaTheme="minorEastAsia"/>
          <w:b/>
          <w:bCs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课后作业</w:t>
      </w:r>
    </w:p>
    <w:p w14:paraId="10BB64B3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 w14:paraId="15C7B577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一、看词语，写拼音。</w:t>
      </w:r>
    </w:p>
    <w:p w14:paraId="754DE3D2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隆重（</w:t>
      </w:r>
      <w:r>
        <w:rPr>
          <w:rFonts w:cs="宋体" w:asciiTheme="minorEastAsia" w:hAnsiTheme="minorEastAsia" w:eastAsiaTheme="minorEastAsia"/>
          <w:sz w:val="24"/>
        </w:rPr>
        <w:t xml:space="preserve">      </w:t>
      </w:r>
      <w:r>
        <w:rPr>
          <w:rFonts w:hint="eastAsia" w:cs="宋体" w:asciiTheme="minorEastAsia" w:hAnsiTheme="minorEastAsia" w:eastAsiaTheme="minorEastAsia"/>
          <w:sz w:val="24"/>
        </w:rPr>
        <w:t>）</w:t>
      </w:r>
      <w:r>
        <w:rPr>
          <w:rFonts w:cs="宋体" w:asciiTheme="minorEastAsia" w:hAnsiTheme="minorEastAsia" w:eastAsiaTheme="minorEastAsia"/>
          <w:sz w:val="24"/>
        </w:rPr>
        <w:t xml:space="preserve">   </w:t>
      </w:r>
      <w:r>
        <w:rPr>
          <w:rFonts w:hint="eastAsia" w:cs="宋体" w:asciiTheme="minorEastAsia" w:hAnsiTheme="minorEastAsia" w:eastAsiaTheme="minorEastAsia"/>
          <w:sz w:val="24"/>
        </w:rPr>
        <w:t>浑浊（</w:t>
      </w:r>
      <w:r>
        <w:rPr>
          <w:rFonts w:cs="宋体" w:asciiTheme="minorEastAsia" w:hAnsiTheme="minorEastAsia" w:eastAsiaTheme="minorEastAsia"/>
          <w:sz w:val="24"/>
        </w:rPr>
        <w:t xml:space="preserve">      </w:t>
      </w:r>
      <w:r>
        <w:rPr>
          <w:rFonts w:hint="eastAsia" w:cs="宋体" w:asciiTheme="minorEastAsia" w:hAnsiTheme="minorEastAsia" w:eastAsiaTheme="minorEastAsia"/>
          <w:sz w:val="24"/>
        </w:rPr>
        <w:t>）</w:t>
      </w:r>
      <w:r>
        <w:rPr>
          <w:rFonts w:cs="宋体" w:asciiTheme="minorEastAsia" w:hAnsiTheme="minorEastAsia" w:eastAsiaTheme="minorEastAsia"/>
          <w:sz w:val="24"/>
        </w:rPr>
        <w:t xml:space="preserve">    </w:t>
      </w:r>
      <w:r>
        <w:rPr>
          <w:rFonts w:hint="eastAsia" w:cs="宋体" w:asciiTheme="minorEastAsia" w:hAnsiTheme="minorEastAsia" w:eastAsiaTheme="minorEastAsia"/>
          <w:sz w:val="24"/>
        </w:rPr>
        <w:t>四肢（</w:t>
      </w:r>
      <w:r>
        <w:rPr>
          <w:rFonts w:cs="宋体" w:asciiTheme="minorEastAsia" w:hAnsiTheme="minorEastAsia" w:eastAsiaTheme="minorEastAsia"/>
          <w:sz w:val="24"/>
        </w:rPr>
        <w:t xml:space="preserve">      </w:t>
      </w:r>
      <w:r>
        <w:rPr>
          <w:rFonts w:hint="eastAsia" w:cs="宋体" w:asciiTheme="minorEastAsia" w:hAnsiTheme="minorEastAsia" w:eastAsiaTheme="minorEastAsia"/>
          <w:sz w:val="24"/>
        </w:rPr>
        <w:t>）</w:t>
      </w:r>
      <w:r>
        <w:rPr>
          <w:rFonts w:cs="宋体" w:asciiTheme="minorEastAsia" w:hAnsiTheme="minorEastAsia" w:eastAsiaTheme="minorEastAsia"/>
          <w:sz w:val="24"/>
        </w:rPr>
        <w:t xml:space="preserve">    </w:t>
      </w:r>
      <w:r>
        <w:rPr>
          <w:rFonts w:hint="eastAsia" w:cs="宋体" w:asciiTheme="minorEastAsia" w:hAnsiTheme="minorEastAsia" w:eastAsiaTheme="minorEastAsia"/>
          <w:sz w:val="24"/>
        </w:rPr>
        <w:t>竭力（</w:t>
      </w:r>
      <w:r>
        <w:rPr>
          <w:rFonts w:cs="宋体" w:asciiTheme="minorEastAsia" w:hAnsiTheme="minorEastAsia" w:eastAsiaTheme="minorEastAsia"/>
          <w:sz w:val="24"/>
        </w:rPr>
        <w:t xml:space="preserve">      </w:t>
      </w:r>
      <w:r>
        <w:rPr>
          <w:rFonts w:hint="eastAsia" w:cs="宋体" w:asciiTheme="minorEastAsia" w:hAnsiTheme="minorEastAsia" w:eastAsiaTheme="minorEastAsia"/>
          <w:sz w:val="24"/>
        </w:rPr>
        <w:t>）</w:t>
      </w:r>
    </w:p>
    <w:p w14:paraId="7E9E78C4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二、给下列生字组词。</w:t>
      </w:r>
    </w:p>
    <w:p w14:paraId="4FDECCA6">
      <w:pPr>
        <w:shd w:val="clear" w:color="auto" w:fill="FFFFFF"/>
        <w:spacing w:line="440" w:lineRule="exact"/>
        <w:ind w:firstLine="360" w:firstLineChars="150"/>
        <w:rPr>
          <w:rFonts w:cs="宋体" w:asciiTheme="minorEastAsia" w:hAnsiTheme="minorEastAsia" w:eastAsiaTheme="minorEastAsia"/>
          <w:sz w:val="24"/>
        </w:rPr>
      </w:pPr>
      <w:bookmarkStart w:id="5" w:name="_Hlk507689618"/>
      <w:r>
        <w:rPr>
          <w:rFonts w:hint="eastAsia" w:cs="宋体" w:asciiTheme="minorEastAsia" w:hAnsiTheme="minorEastAsia" w:eastAsiaTheme="minorEastAsia"/>
          <w:sz w:val="24"/>
        </w:rPr>
        <w:t xml:space="preserve">辽（    ）  </w:t>
      </w:r>
      <w:r>
        <w:rPr>
          <w:rFonts w:cs="宋体" w:asciiTheme="minorEastAsia" w:hAnsiTheme="minorEastAsia" w:eastAsiaTheme="minorEastAsia"/>
          <w:sz w:val="24"/>
        </w:rPr>
        <w:t xml:space="preserve">   </w:t>
      </w:r>
      <w:r>
        <w:rPr>
          <w:rFonts w:hint="eastAsia" w:cs="宋体" w:asciiTheme="minorEastAsia" w:hAnsiTheme="minorEastAsia" w:eastAsiaTheme="minorEastAsia"/>
          <w:sz w:val="24"/>
        </w:rPr>
        <w:t xml:space="preserve">微（ </w:t>
      </w:r>
      <w:r>
        <w:rPr>
          <w:rFonts w:cs="宋体" w:asciiTheme="minorEastAsia" w:hAnsiTheme="minorEastAsia" w:eastAsiaTheme="minorEastAsia"/>
          <w:sz w:val="24"/>
        </w:rPr>
        <w:t xml:space="preserve">   </w:t>
      </w:r>
      <w:r>
        <w:rPr>
          <w:rFonts w:hint="eastAsia" w:cs="宋体" w:asciiTheme="minorEastAsia" w:hAnsiTheme="minorEastAsia" w:eastAsiaTheme="minorEastAsia"/>
          <w:sz w:val="24"/>
        </w:rPr>
        <w:t xml:space="preserve">） </w:t>
      </w:r>
      <w:r>
        <w:rPr>
          <w:rFonts w:cs="宋体" w:asciiTheme="minorEastAsia" w:hAnsiTheme="minorEastAsia" w:eastAsiaTheme="minorEastAsia"/>
          <w:sz w:val="24"/>
        </w:rPr>
        <w:t xml:space="preserve">  </w:t>
      </w:r>
      <w:r>
        <w:rPr>
          <w:rFonts w:hint="eastAsia" w:cs="宋体" w:asciiTheme="minorEastAsia" w:hAnsiTheme="minorEastAsia" w:eastAsiaTheme="minorEastAsia"/>
          <w:sz w:val="24"/>
        </w:rPr>
        <w:t xml:space="preserve">宙（ </w:t>
      </w:r>
      <w:r>
        <w:rPr>
          <w:rFonts w:cs="宋体" w:asciiTheme="minorEastAsia" w:hAnsiTheme="minorEastAsia" w:eastAsiaTheme="minorEastAsia"/>
          <w:sz w:val="24"/>
        </w:rPr>
        <w:t xml:space="preserve">     </w:t>
      </w:r>
      <w:r>
        <w:rPr>
          <w:rFonts w:hint="eastAsia" w:cs="宋体" w:asciiTheme="minorEastAsia" w:hAnsiTheme="minorEastAsia" w:eastAsiaTheme="minorEastAsia"/>
          <w:sz w:val="24"/>
        </w:rPr>
        <w:t xml:space="preserve">） </w:t>
      </w:r>
      <w:r>
        <w:rPr>
          <w:rFonts w:cs="宋体" w:asciiTheme="minorEastAsia" w:hAnsiTheme="minorEastAsia" w:eastAsiaTheme="minorEastAsia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sz w:val="24"/>
        </w:rPr>
        <w:t xml:space="preserve">浊（ </w:t>
      </w:r>
      <w:r>
        <w:rPr>
          <w:rFonts w:cs="宋体" w:asciiTheme="minorEastAsia" w:hAnsiTheme="minorEastAsia" w:eastAsiaTheme="minorEastAsia"/>
          <w:sz w:val="24"/>
        </w:rPr>
        <w:t xml:space="preserve">    </w:t>
      </w:r>
      <w:r>
        <w:rPr>
          <w:rFonts w:hint="eastAsia" w:cs="宋体" w:asciiTheme="minorEastAsia" w:hAnsiTheme="minorEastAsia" w:eastAsiaTheme="minorEastAsia"/>
          <w:sz w:val="24"/>
        </w:rPr>
        <w:t>）</w:t>
      </w:r>
    </w:p>
    <w:p w14:paraId="5DFC7502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 xml:space="preserve">   缓（    ） </w:t>
      </w:r>
      <w:r>
        <w:rPr>
          <w:rFonts w:cs="宋体" w:asciiTheme="minorEastAsia" w:hAnsiTheme="minorEastAsia" w:eastAsiaTheme="minorEastAsia"/>
          <w:sz w:val="24"/>
        </w:rPr>
        <w:t xml:space="preserve">    </w:t>
      </w:r>
      <w:r>
        <w:rPr>
          <w:rFonts w:hint="eastAsia" w:cs="宋体" w:asciiTheme="minorEastAsia" w:hAnsiTheme="minorEastAsia" w:eastAsiaTheme="minorEastAsia"/>
          <w:sz w:val="24"/>
        </w:rPr>
        <w:t xml:space="preserve">滋（ </w:t>
      </w:r>
      <w:r>
        <w:rPr>
          <w:rFonts w:cs="宋体" w:asciiTheme="minorEastAsia" w:hAnsiTheme="minorEastAsia" w:eastAsiaTheme="minorEastAsia"/>
          <w:sz w:val="24"/>
        </w:rPr>
        <w:t xml:space="preserve">   </w:t>
      </w:r>
      <w:r>
        <w:rPr>
          <w:rFonts w:hint="eastAsia" w:cs="宋体" w:asciiTheme="minorEastAsia" w:hAnsiTheme="minorEastAsia" w:eastAsiaTheme="minorEastAsia"/>
          <w:sz w:val="24"/>
        </w:rPr>
        <w:t>）</w:t>
      </w:r>
      <w:r>
        <w:rPr>
          <w:rFonts w:cs="宋体" w:asciiTheme="minorEastAsia" w:hAnsiTheme="minorEastAsia" w:eastAsiaTheme="minorEastAsia"/>
          <w:sz w:val="24"/>
        </w:rPr>
        <w:t xml:space="preserve">   </w:t>
      </w:r>
      <w:r>
        <w:rPr>
          <w:rFonts w:hint="eastAsia" w:cs="宋体" w:asciiTheme="minorEastAsia" w:hAnsiTheme="minorEastAsia" w:eastAsiaTheme="minorEastAsia"/>
          <w:sz w:val="24"/>
        </w:rPr>
        <w:t xml:space="preserve">竭（ </w:t>
      </w:r>
      <w:r>
        <w:rPr>
          <w:rFonts w:cs="宋体" w:asciiTheme="minorEastAsia" w:hAnsiTheme="minorEastAsia" w:eastAsiaTheme="minorEastAsia"/>
          <w:sz w:val="24"/>
        </w:rPr>
        <w:t xml:space="preserve">     </w:t>
      </w:r>
      <w:r>
        <w:rPr>
          <w:rFonts w:hint="eastAsia" w:cs="宋体" w:asciiTheme="minorEastAsia" w:hAnsiTheme="minorEastAsia" w:eastAsiaTheme="minorEastAsia"/>
          <w:sz w:val="24"/>
        </w:rPr>
        <w:t xml:space="preserve">） </w:t>
      </w:r>
      <w:r>
        <w:rPr>
          <w:rFonts w:cs="宋体" w:asciiTheme="minorEastAsia" w:hAnsiTheme="minorEastAsia" w:eastAsiaTheme="minorEastAsia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sz w:val="24"/>
        </w:rPr>
        <w:t>丈</w:t>
      </w:r>
      <w:bookmarkEnd w:id="5"/>
      <w:r>
        <w:rPr>
          <w:rFonts w:hint="eastAsia" w:cs="宋体" w:asciiTheme="minorEastAsia" w:hAnsiTheme="minorEastAsia" w:eastAsiaTheme="minorEastAsia"/>
          <w:sz w:val="24"/>
        </w:rPr>
        <w:t xml:space="preserve">（ </w:t>
      </w:r>
      <w:r>
        <w:rPr>
          <w:rFonts w:cs="宋体" w:asciiTheme="minorEastAsia" w:hAnsiTheme="minorEastAsia" w:eastAsiaTheme="minorEastAsia"/>
          <w:sz w:val="24"/>
        </w:rPr>
        <w:t xml:space="preserve">    </w:t>
      </w:r>
      <w:r>
        <w:rPr>
          <w:rFonts w:hint="eastAsia" w:cs="宋体" w:asciiTheme="minorEastAsia" w:hAnsiTheme="minorEastAsia" w:eastAsiaTheme="minorEastAsia"/>
          <w:sz w:val="24"/>
        </w:rPr>
        <w:t>）</w:t>
      </w:r>
    </w:p>
    <w:p w14:paraId="64472E65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三、根据意思写词语。</w:t>
      </w:r>
    </w:p>
    <w:p w14:paraId="10510222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　1.</w:t>
      </w:r>
      <w:r>
        <w:rPr>
          <w:rFonts w:cs="宋体" w:asciiTheme="minorEastAsia" w:hAnsiTheme="minorEastAsia" w:eastAsiaTheme="minorEastAsia"/>
          <w:sz w:val="24"/>
        </w:rPr>
        <w:t>形容草木长得繁密</w:t>
      </w:r>
      <w:r>
        <w:rPr>
          <w:rFonts w:hint="eastAsia" w:cs="宋体" w:asciiTheme="minorEastAsia" w:hAnsiTheme="minorEastAsia" w:eastAsiaTheme="minorEastAsia"/>
          <w:sz w:val="24"/>
        </w:rPr>
        <w:t xml:space="preserve">。　　 </w:t>
      </w:r>
      <w:r>
        <w:rPr>
          <w:rFonts w:cs="宋体" w:asciiTheme="minorEastAsia" w:hAnsiTheme="minorEastAsia" w:eastAsiaTheme="minorEastAsia"/>
          <w:sz w:val="24"/>
        </w:rPr>
        <w:t xml:space="preserve">           </w:t>
      </w:r>
      <w:r>
        <w:rPr>
          <w:rFonts w:hint="eastAsia" w:cs="宋体" w:asciiTheme="minorEastAsia" w:hAnsiTheme="minorEastAsia" w:eastAsiaTheme="minorEastAsia"/>
          <w:sz w:val="24"/>
        </w:rPr>
        <w:t>（　　）</w:t>
      </w:r>
    </w:p>
    <w:p w14:paraId="64891AB9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　2.</w:t>
      </w:r>
      <w:r>
        <w:rPr>
          <w:rFonts w:asciiTheme="minorEastAsia" w:hAnsiTheme="minorEastAsia" w:eastAsiaTheme="minorEastAsia"/>
          <w:color w:val="000000"/>
          <w:sz w:val="24"/>
          <w:shd w:val="clear" w:color="auto" w:fill="FFFFFF"/>
        </w:rPr>
        <w:t>搀杂在一起</w:t>
      </w:r>
      <w:r>
        <w:rPr>
          <w:rFonts w:hint="eastAsia" w:asciiTheme="minorEastAsia" w:hAnsiTheme="minorEastAsia" w:eastAsiaTheme="minorEastAsia"/>
          <w:color w:val="000000"/>
          <w:sz w:val="24"/>
          <w:shd w:val="clear" w:color="auto" w:fill="FFFFFF"/>
        </w:rPr>
        <w:t>，</w:t>
      </w:r>
      <w:r>
        <w:rPr>
          <w:rFonts w:asciiTheme="minorEastAsia" w:hAnsiTheme="minorEastAsia" w:eastAsiaTheme="minorEastAsia"/>
          <w:color w:val="000000"/>
          <w:sz w:val="24"/>
          <w:shd w:val="clear" w:color="auto" w:fill="FFFFFF"/>
        </w:rPr>
        <w:t>混杂</w:t>
      </w:r>
      <w:r>
        <w:rPr>
          <w:rFonts w:hint="eastAsia" w:cs="宋体" w:asciiTheme="minorEastAsia" w:hAnsiTheme="minorEastAsia" w:eastAsiaTheme="minorEastAsia"/>
          <w:sz w:val="24"/>
        </w:rPr>
        <w:t xml:space="preserve">。　　 </w:t>
      </w:r>
      <w:r>
        <w:rPr>
          <w:rFonts w:cs="宋体" w:asciiTheme="minorEastAsia" w:hAnsiTheme="minorEastAsia" w:eastAsiaTheme="minorEastAsia"/>
          <w:sz w:val="24"/>
        </w:rPr>
        <w:t xml:space="preserve">           </w:t>
      </w:r>
      <w:r>
        <w:rPr>
          <w:rFonts w:hint="eastAsia" w:cs="宋体" w:asciiTheme="minorEastAsia" w:hAnsiTheme="minorEastAsia" w:eastAsiaTheme="minorEastAsia"/>
          <w:sz w:val="24"/>
        </w:rPr>
        <w:t>（　　）</w:t>
      </w:r>
    </w:p>
    <w:p w14:paraId="28E9CB3D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　3.</w:t>
      </w:r>
      <w:r>
        <w:rPr>
          <w:rFonts w:cs="宋体" w:asciiTheme="minorEastAsia" w:hAnsiTheme="minorEastAsia" w:eastAsiaTheme="minorEastAsia"/>
          <w:sz w:val="24"/>
        </w:rPr>
        <w:t>形容山或建筑物高大而雄伟。</w:t>
      </w:r>
      <w:r>
        <w:rPr>
          <w:rFonts w:hint="eastAsia" w:cs="宋体" w:asciiTheme="minorEastAsia" w:hAnsiTheme="minorEastAsia" w:eastAsiaTheme="minorEastAsia"/>
          <w:sz w:val="24"/>
        </w:rPr>
        <w:t xml:space="preserve"> </w:t>
      </w:r>
      <w:r>
        <w:rPr>
          <w:rFonts w:cs="宋体" w:asciiTheme="minorEastAsia" w:hAnsiTheme="minorEastAsia" w:eastAsiaTheme="minorEastAsia"/>
          <w:sz w:val="24"/>
        </w:rPr>
        <w:t xml:space="preserve">      </w:t>
      </w:r>
      <w:r>
        <w:rPr>
          <w:rFonts w:hint="eastAsia" w:cs="宋体" w:asciiTheme="minorEastAsia" w:hAnsiTheme="minorEastAsia" w:eastAsiaTheme="minorEastAsia"/>
          <w:sz w:val="24"/>
        </w:rPr>
        <w:t xml:space="preserve">（ </w:t>
      </w:r>
      <w:r>
        <w:rPr>
          <w:rFonts w:cs="宋体" w:asciiTheme="minorEastAsia" w:hAnsiTheme="minorEastAsia" w:eastAsiaTheme="minorEastAsia"/>
          <w:sz w:val="24"/>
        </w:rPr>
        <w:t xml:space="preserve">   </w:t>
      </w:r>
      <w:r>
        <w:rPr>
          <w:rFonts w:hint="eastAsia" w:cs="宋体" w:asciiTheme="minorEastAsia" w:hAnsiTheme="minorEastAsia" w:eastAsiaTheme="minorEastAsia"/>
          <w:sz w:val="24"/>
        </w:rPr>
        <w:t>）</w:t>
      </w:r>
    </w:p>
    <w:p w14:paraId="3686809D">
      <w:pPr>
        <w:shd w:val="clear" w:color="auto" w:fill="FFFFFF"/>
        <w:spacing w:line="440" w:lineRule="exact"/>
        <w:ind w:firstLine="240" w:firstLineChars="100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4.</w:t>
      </w:r>
      <w:r>
        <w:rPr>
          <w:rFonts w:cs="宋体" w:asciiTheme="minorEastAsia" w:hAnsiTheme="minorEastAsia" w:eastAsiaTheme="minorEastAsia"/>
          <w:sz w:val="24"/>
        </w:rPr>
        <w:t>精神、力气消耗已尽</w:t>
      </w:r>
      <w:r>
        <w:rPr>
          <w:rFonts w:hint="eastAsia" w:cs="宋体" w:asciiTheme="minorEastAsia" w:hAnsiTheme="minorEastAsia" w:eastAsiaTheme="minorEastAsia"/>
          <w:sz w:val="24"/>
        </w:rPr>
        <w:t>，</w:t>
      </w:r>
      <w:r>
        <w:rPr>
          <w:rFonts w:cs="宋体" w:asciiTheme="minorEastAsia" w:hAnsiTheme="minorEastAsia" w:eastAsiaTheme="minorEastAsia"/>
          <w:sz w:val="24"/>
        </w:rPr>
        <w:t>形容非常疲劳。</w:t>
      </w:r>
      <w:r>
        <w:rPr>
          <w:rFonts w:hint="eastAsia" w:cs="宋体" w:asciiTheme="minorEastAsia" w:hAnsiTheme="minorEastAsia" w:eastAsiaTheme="minorEastAsia"/>
          <w:sz w:val="24"/>
        </w:rPr>
        <w:t xml:space="preserve">（ </w:t>
      </w:r>
      <w:r>
        <w:rPr>
          <w:rFonts w:cs="宋体" w:asciiTheme="minorEastAsia" w:hAnsiTheme="minorEastAsia" w:eastAsiaTheme="minorEastAsia"/>
          <w:sz w:val="24"/>
        </w:rPr>
        <w:t xml:space="preserve">   </w:t>
      </w:r>
      <w:r>
        <w:rPr>
          <w:rFonts w:hint="eastAsia" w:cs="宋体" w:asciiTheme="minorEastAsia" w:hAnsiTheme="minorEastAsia" w:eastAsiaTheme="minorEastAsia"/>
          <w:sz w:val="24"/>
        </w:rPr>
        <w:t>）</w:t>
      </w:r>
    </w:p>
    <w:p w14:paraId="6DE49019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四、给句子加标点。</w:t>
      </w:r>
    </w:p>
    <w:p w14:paraId="45600A51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他呼出的气息变成了四季的风和飘动的云（</w:t>
      </w:r>
      <w:r>
        <w:rPr>
          <w:rFonts w:cs="宋体" w:asciiTheme="minorEastAsia" w:hAnsiTheme="minorEastAsia" w:eastAsiaTheme="minorEastAsia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sz w:val="24"/>
        </w:rPr>
        <w:t>）他发出的声音化作了隆隆的雷声（</w:t>
      </w:r>
      <w:r>
        <w:rPr>
          <w:rFonts w:cs="宋体" w:asciiTheme="minorEastAsia" w:hAnsiTheme="minorEastAsia" w:eastAsiaTheme="minorEastAsia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sz w:val="24"/>
        </w:rPr>
        <w:t>）他的左眼变成了太阳（</w:t>
      </w:r>
      <w:r>
        <w:rPr>
          <w:rFonts w:cs="宋体" w:asciiTheme="minorEastAsia" w:hAnsiTheme="minorEastAsia" w:eastAsiaTheme="minorEastAsia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sz w:val="24"/>
        </w:rPr>
        <w:t>）照耀大地，他的右眼变成了月亮（</w:t>
      </w:r>
      <w:r>
        <w:rPr>
          <w:rFonts w:cs="宋体" w:asciiTheme="minorEastAsia" w:hAnsiTheme="minorEastAsia" w:eastAsiaTheme="minorEastAsia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sz w:val="24"/>
        </w:rPr>
        <w:t>）</w:t>
      </w:r>
    </w:p>
    <w:p w14:paraId="59647F64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 w14:paraId="054B910C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五、课文整体梳理。</w:t>
      </w:r>
      <w:r>
        <w:rPr>
          <w:rFonts w:hint="eastAsia" w:cs="宋体" w:asciiTheme="minorEastAsia" w:hAnsiTheme="minorEastAsia" w:eastAsiaTheme="minorEastAsia"/>
          <w:sz w:val="24"/>
        </w:rPr>
        <w:t xml:space="preserve"> </w:t>
      </w:r>
    </w:p>
    <w:p w14:paraId="55A8340D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这是一篇_</w:t>
      </w:r>
      <w:r>
        <w:rPr>
          <w:rFonts w:cs="宋体" w:asciiTheme="minorEastAsia" w:hAnsiTheme="minorEastAsia" w:eastAsiaTheme="minorEastAsia"/>
          <w:sz w:val="24"/>
        </w:rPr>
        <w:t>_______</w:t>
      </w:r>
      <w:r>
        <w:rPr>
          <w:rFonts w:hint="eastAsia" w:cs="宋体" w:asciiTheme="minorEastAsia" w:hAnsiTheme="minorEastAsia" w:eastAsiaTheme="minorEastAsia"/>
          <w:sz w:val="24"/>
        </w:rPr>
        <w:t>故事。讲述的是_</w:t>
      </w:r>
      <w:r>
        <w:rPr>
          <w:rFonts w:cs="宋体" w:asciiTheme="minorEastAsia" w:hAnsiTheme="minorEastAsia" w:eastAsiaTheme="minorEastAsia"/>
          <w:sz w:val="24"/>
        </w:rPr>
        <w:t xml:space="preserve">____ </w:t>
      </w:r>
      <w:r>
        <w:rPr>
          <w:rFonts w:hint="eastAsia" w:cs="宋体" w:asciiTheme="minorEastAsia" w:hAnsiTheme="minorEastAsia" w:eastAsiaTheme="minorEastAsia"/>
          <w:sz w:val="24"/>
        </w:rPr>
        <w:t>睡醒后发现一片_</w:t>
      </w:r>
      <w:r>
        <w:rPr>
          <w:rFonts w:cs="宋体" w:asciiTheme="minorEastAsia" w:hAnsiTheme="minorEastAsia" w:eastAsiaTheme="minorEastAsia"/>
          <w:sz w:val="24"/>
        </w:rPr>
        <w:t>____</w:t>
      </w:r>
      <w:r>
        <w:rPr>
          <w:rFonts w:hint="eastAsia" w:cs="宋体" w:asciiTheme="minorEastAsia" w:hAnsiTheme="minorEastAsia" w:eastAsiaTheme="minorEastAsia"/>
          <w:sz w:val="24"/>
        </w:rPr>
        <w:t>，</w:t>
      </w:r>
      <w:r>
        <w:rPr>
          <w:rFonts w:hint="eastAsia" w:cs="宋体" w:asciiTheme="minorEastAsia" w:hAnsiTheme="minorEastAsia" w:eastAsiaTheme="minorEastAsia"/>
          <w:bCs/>
          <w:sz w:val="24"/>
        </w:rPr>
        <w:t>就拿起_</w:t>
      </w:r>
      <w:r>
        <w:rPr>
          <w:rFonts w:cs="宋体" w:asciiTheme="minorEastAsia" w:hAnsiTheme="minorEastAsia" w:eastAsiaTheme="minorEastAsia"/>
          <w:bCs/>
          <w:sz w:val="24"/>
        </w:rPr>
        <w:t>_____</w:t>
      </w:r>
      <w:r>
        <w:rPr>
          <w:rFonts w:hint="eastAsia" w:cs="宋体" w:asciiTheme="minorEastAsia" w:hAnsiTheme="minorEastAsia" w:eastAsiaTheme="minorEastAsia"/>
          <w:bCs/>
          <w:sz w:val="24"/>
        </w:rPr>
        <w:t>劈开天地，</w:t>
      </w:r>
      <w:r>
        <w:rPr>
          <w:rFonts w:hint="eastAsia" w:cs="宋体" w:asciiTheme="minorEastAsia" w:hAnsiTheme="minorEastAsia" w:eastAsiaTheme="minorEastAsia"/>
          <w:sz w:val="24"/>
        </w:rPr>
        <w:t>从此，为人类创造了一个美丽的世界。</w:t>
      </w:r>
    </w:p>
    <w:p w14:paraId="395D234E">
      <w:pPr>
        <w:shd w:val="clear" w:color="auto" w:fill="FFFFFF"/>
        <w:spacing w:line="440" w:lineRule="exact"/>
        <w:ind w:left="2760" w:hanging="2771" w:hangingChars="1150"/>
        <w:rPr>
          <w:rFonts w:cs="宋体" w:asciiTheme="minorEastAsia" w:hAnsiTheme="minorEastAsia" w:eastAsiaTheme="minorEastAsia"/>
          <w:b/>
          <w:bCs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六、重点段落品析。</w:t>
      </w:r>
    </w:p>
    <w:p w14:paraId="7167FA6A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盘古倒下以后，他的身体发生了巨大的变化。</w:t>
      </w:r>
      <w:bookmarkStart w:id="6" w:name="_Hlk507690241"/>
      <w:r>
        <w:rPr>
          <w:rFonts w:hint="eastAsia" w:cs="宋体" w:asciiTheme="minorEastAsia" w:hAnsiTheme="minorEastAsia" w:eastAsiaTheme="minorEastAsia"/>
          <w:sz w:val="24"/>
        </w:rPr>
        <w:t>他呼出的气息变成了四季的风和飘动的云；他发出的声音化作了隆隆的雷声；他的左眼变成了太阳，照耀大地，他的右眼变成了月亮，给夜晚带来光明；他的四肢和躯干变成了大地上的四极和五方的名山；他的血液变成了奔流不息的江河；他的汗毛变成了茂盛的花草树木；他的汗水变成了滋润万物的雨露</w:t>
      </w:r>
      <w:bookmarkEnd w:id="6"/>
      <w:r>
        <w:rPr>
          <w:rFonts w:hint="eastAsia" w:cs="宋体" w:asciiTheme="minorEastAsia" w:hAnsiTheme="minorEastAsia" w:eastAsiaTheme="minorEastAsia"/>
          <w:sz w:val="24"/>
        </w:rPr>
        <w:t>……</w:t>
      </w:r>
      <w:r>
        <w:rPr>
          <w:rFonts w:hint="eastAsia" w:cs="宋体" w:asciiTheme="minorEastAsia" w:hAnsiTheme="minorEastAsia" w:eastAsiaTheme="minorEastAsia"/>
          <w:sz w:val="24"/>
        </w:rPr>
        <w:br w:type="textWrapping"/>
      </w:r>
      <w:r>
        <w:rPr>
          <w:rFonts w:hint="eastAsia" w:cs="宋体" w:asciiTheme="minorEastAsia" w:hAnsiTheme="minorEastAsia" w:eastAsiaTheme="minorEastAsia"/>
          <w:sz w:val="24"/>
        </w:rPr>
        <w:t>　　</w:t>
      </w:r>
      <w:r>
        <w:rPr>
          <w:rFonts w:hint="eastAsia" w:cs="宋体" w:asciiTheme="minorEastAsia" w:hAnsiTheme="minorEastAsia" w:eastAsiaTheme="minorEastAsia"/>
          <w:sz w:val="24"/>
          <w:szCs w:val="20"/>
        </w:rPr>
        <w:t>伟大的巨人盘古，用他的整个身体创造了美丽的世界。</w:t>
      </w:r>
    </w:p>
    <w:p w14:paraId="162CA6B5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cs="宋体" w:asciiTheme="minorEastAsia" w:hAnsiTheme="minorEastAsia" w:eastAsiaTheme="minorEastAsia"/>
          <w:sz w:val="24"/>
        </w:rPr>
        <w:t>1.</w:t>
      </w:r>
      <w:r>
        <w:rPr>
          <w:rFonts w:hint="eastAsia" w:cs="宋体" w:asciiTheme="minorEastAsia" w:hAnsiTheme="minorEastAsia" w:eastAsiaTheme="minorEastAsia"/>
          <w:sz w:val="24"/>
        </w:rPr>
        <w:t xml:space="preserve"> 为什么说盘古用“整个身体创造了</w:t>
      </w:r>
      <w:r>
        <w:rPr>
          <w:rFonts w:hint="eastAsia" w:cs="宋体" w:asciiTheme="minorEastAsia" w:hAnsiTheme="minorEastAsia" w:eastAsiaTheme="minorEastAsia"/>
          <w:sz w:val="24"/>
          <w:szCs w:val="20"/>
        </w:rPr>
        <w:t>美丽的世界</w:t>
      </w:r>
      <w:r>
        <w:rPr>
          <w:rFonts w:hint="eastAsia" w:cs="宋体" w:asciiTheme="minorEastAsia" w:hAnsiTheme="minorEastAsia" w:eastAsiaTheme="minorEastAsia"/>
          <w:sz w:val="24"/>
        </w:rPr>
        <w:t>”？</w:t>
      </w:r>
    </w:p>
    <w:p w14:paraId="5532DD84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2.阅读后回答。</w:t>
      </w:r>
    </w:p>
    <w:p w14:paraId="751CC2A5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（1）省略号的作用是</w:t>
      </w:r>
      <w:r>
        <w:rPr>
          <w:rFonts w:hint="eastAsia" w:cs="宋体" w:asciiTheme="minorEastAsia" w:hAnsiTheme="minorEastAsia" w:eastAsiaTheme="minorEastAsia"/>
          <w:sz w:val="24"/>
          <w:u w:val="single"/>
        </w:rPr>
        <w:t xml:space="preserve">               </w:t>
      </w:r>
      <w:r>
        <w:rPr>
          <w:rFonts w:hint="eastAsia" w:cs="宋体" w:asciiTheme="minorEastAsia" w:hAnsiTheme="minorEastAsia" w:eastAsiaTheme="minorEastAsia"/>
          <w:sz w:val="24"/>
        </w:rPr>
        <w:t>。</w:t>
      </w:r>
    </w:p>
    <w:p w14:paraId="3D49CCCF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（2）试着写出省略的内容</w:t>
      </w:r>
    </w:p>
    <w:p w14:paraId="2D407FFB">
      <w:pPr>
        <w:shd w:val="clear" w:color="auto" w:fill="FFFFFF"/>
        <w:spacing w:line="440" w:lineRule="exact"/>
        <w:ind w:firstLine="240" w:firstLineChars="100"/>
        <w:rPr>
          <w:rFonts w:cs="宋体" w:asciiTheme="minorEastAsia" w:hAnsiTheme="minorEastAsia" w:eastAsiaTheme="minorEastAsia"/>
          <w:sz w:val="24"/>
        </w:rPr>
      </w:pPr>
      <w:r>
        <w:rPr>
          <w:rFonts w:cs="宋体" w:asciiTheme="minorEastAsia" w:hAnsiTheme="minorEastAsia" w:eastAsiaTheme="minorEastAsia"/>
          <w:sz w:val="24"/>
        </w:rPr>
        <w:t>________________________________________________</w:t>
      </w:r>
      <w:r>
        <w:rPr>
          <w:rFonts w:hint="eastAsia" w:cs="宋体" w:asciiTheme="minorEastAsia" w:hAnsiTheme="minorEastAsia" w:eastAsiaTheme="minorEastAsia"/>
          <w:sz w:val="24"/>
        </w:rPr>
        <w:t>；</w:t>
      </w:r>
    </w:p>
    <w:p w14:paraId="13C39852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 xml:space="preserve"> </w:t>
      </w:r>
      <w:r>
        <w:rPr>
          <w:rFonts w:cs="宋体" w:asciiTheme="minorEastAsia" w:hAnsiTheme="minorEastAsia" w:eastAsiaTheme="minorEastAsia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sz w:val="24"/>
        </w:rPr>
        <w:t>_</w:t>
      </w:r>
      <w:r>
        <w:rPr>
          <w:rFonts w:cs="宋体" w:asciiTheme="minorEastAsia" w:hAnsiTheme="minorEastAsia" w:eastAsiaTheme="minorEastAsia"/>
          <w:sz w:val="24"/>
        </w:rPr>
        <w:t>______________________________________________</w:t>
      </w:r>
      <w:r>
        <w:rPr>
          <w:rFonts w:hint="eastAsia" w:cs="宋体" w:asciiTheme="minorEastAsia" w:hAnsiTheme="minorEastAsia" w:eastAsiaTheme="minorEastAsia"/>
          <w:sz w:val="24"/>
        </w:rPr>
        <w:t>。</w:t>
      </w:r>
    </w:p>
    <w:p w14:paraId="43C9A4F4">
      <w:pPr>
        <w:shd w:val="clear" w:color="auto" w:fill="FFFFFF"/>
        <w:tabs>
          <w:tab w:val="left" w:pos="6940"/>
        </w:tabs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3</w:t>
      </w:r>
      <w:r>
        <w:rPr>
          <w:rFonts w:cs="宋体" w:asciiTheme="minorEastAsia" w:hAnsiTheme="minorEastAsia" w:eastAsiaTheme="minorEastAsia"/>
          <w:sz w:val="24"/>
        </w:rPr>
        <w:t>.</w:t>
      </w:r>
      <w:r>
        <w:rPr>
          <w:rFonts w:hint="eastAsia" w:cs="宋体" w:asciiTheme="minorEastAsia" w:hAnsiTheme="minorEastAsia" w:eastAsiaTheme="minorEastAsia"/>
          <w:sz w:val="24"/>
        </w:rPr>
        <w:t>盘古牺牲了自己创造了美丽的世界，你想对盘古说什么？</w:t>
      </w:r>
      <w:r>
        <w:rPr>
          <w:rFonts w:cs="宋体" w:asciiTheme="minorEastAsia" w:hAnsiTheme="minorEastAsia" w:eastAsiaTheme="minorEastAsia"/>
          <w:sz w:val="24"/>
        </w:rPr>
        <w:tab/>
      </w:r>
    </w:p>
    <w:p w14:paraId="1209AEB8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  <w:u w:val="single"/>
        </w:rPr>
      </w:pPr>
      <w:r>
        <w:rPr>
          <w:rFonts w:hint="eastAsia" w:cs="宋体" w:asciiTheme="minorEastAsia" w:hAnsiTheme="minorEastAsia" w:eastAsiaTheme="minorEastAsia"/>
          <w:sz w:val="24"/>
        </w:rPr>
        <w:t xml:space="preserve">   </w:t>
      </w:r>
      <w:r>
        <w:rPr>
          <w:rFonts w:cs="宋体" w:asciiTheme="minorEastAsia" w:hAnsiTheme="minorEastAsia" w:eastAsiaTheme="minorEastAsia"/>
          <w:sz w:val="24"/>
          <w:u w:val="single"/>
        </w:rPr>
        <w:t xml:space="preserve">                                                          </w:t>
      </w:r>
    </w:p>
    <w:p w14:paraId="589E2DF8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 w14:paraId="39E4C4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七、想一想，说一说。</w:t>
      </w:r>
    </w:p>
    <w:p w14:paraId="129497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如果你拥有超能力，你会如何为人类做贡献？</w:t>
      </w:r>
    </w:p>
    <w:p w14:paraId="42A5A6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cs="宋体" w:asciiTheme="minorEastAsia" w:hAnsiTheme="minorEastAsia" w:eastAsiaTheme="minorEastAsia"/>
          <w:color w:val="000000"/>
          <w:sz w:val="24"/>
        </w:rPr>
      </w:pPr>
      <w:r>
        <w:rPr>
          <w:rFonts w:cs="宋体" w:asciiTheme="minorEastAsia" w:hAnsiTheme="minorEastAsia" w:eastAsiaTheme="minorEastAsia"/>
          <w:sz w:val="24"/>
          <w:u w:val="single"/>
        </w:rPr>
        <w:t xml:space="preserve">                                                          </w:t>
      </w:r>
    </w:p>
    <w:p w14:paraId="6F2F00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cs="宋体" w:asciiTheme="minorEastAsia" w:hAnsiTheme="minorEastAsia" w:eastAsiaTheme="minorEastAsia"/>
          <w:color w:val="FF0000"/>
          <w:sz w:val="24"/>
        </w:rPr>
      </w:pPr>
    </w:p>
    <w:p w14:paraId="6910CF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cs="宋体" w:asciiTheme="minorEastAsia" w:hAnsiTheme="minorEastAsia" w:eastAsiaTheme="minorEastAsia"/>
          <w:b/>
          <w:bCs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参考答案：</w:t>
      </w:r>
    </w:p>
    <w:p w14:paraId="72345C98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一、</w:t>
      </w:r>
      <w:r>
        <w:rPr>
          <w:rFonts w:cs="汉语拼音" w:asciiTheme="minorEastAsia" w:hAnsiTheme="minorEastAsia" w:eastAsiaTheme="minorEastAsia"/>
          <w:sz w:val="24"/>
        </w:rPr>
        <w:t>lónɡ zhòn</w:t>
      </w:r>
      <w:r>
        <w:rPr>
          <w:rFonts w:hint="eastAsia" w:cs="汉语拼音" w:asciiTheme="minorEastAsia" w:hAnsiTheme="minorEastAsia" w:eastAsiaTheme="minorEastAsia"/>
          <w:sz w:val="24"/>
          <w:shd w:val="clear" w:color="auto" w:fill="FFFFFF"/>
        </w:rPr>
        <w:t>ɡ</w:t>
      </w:r>
      <w:r>
        <w:rPr>
          <w:rFonts w:cs="汉语拼音" w:asciiTheme="minorEastAsia" w:hAnsiTheme="minorEastAsia" w:eastAsiaTheme="minorEastAsia"/>
          <w:sz w:val="24"/>
        </w:rPr>
        <w:t xml:space="preserve">    hún zhuó     sì zhī     jié lì </w:t>
      </w:r>
    </w:p>
    <w:p w14:paraId="765D75CD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 xml:space="preserve">二、辽宁  </w:t>
      </w:r>
      <w:r>
        <w:rPr>
          <w:rFonts w:cs="宋体" w:asciiTheme="minorEastAsia" w:hAnsiTheme="minorEastAsia" w:eastAsiaTheme="minorEastAsia"/>
          <w:sz w:val="24"/>
        </w:rPr>
        <w:t xml:space="preserve">  细微</w:t>
      </w:r>
      <w:r>
        <w:rPr>
          <w:rFonts w:hint="eastAsia" w:cs="宋体" w:asciiTheme="minorEastAsia" w:hAnsiTheme="minorEastAsia" w:eastAsiaTheme="minorEastAsia"/>
          <w:sz w:val="24"/>
        </w:rPr>
        <w:t xml:space="preserve"> </w:t>
      </w:r>
      <w:r>
        <w:rPr>
          <w:rFonts w:cs="宋体" w:asciiTheme="minorEastAsia" w:hAnsiTheme="minorEastAsia" w:eastAsiaTheme="minorEastAsia"/>
          <w:sz w:val="24"/>
        </w:rPr>
        <w:t xml:space="preserve">   宇宙</w:t>
      </w:r>
      <w:r>
        <w:rPr>
          <w:rFonts w:hint="eastAsia" w:cs="宋体" w:asciiTheme="minorEastAsia" w:hAnsiTheme="minorEastAsia" w:eastAsiaTheme="minorEastAsia"/>
          <w:sz w:val="24"/>
        </w:rPr>
        <w:t xml:space="preserve">  </w:t>
      </w:r>
      <w:r>
        <w:rPr>
          <w:rFonts w:cs="宋体" w:asciiTheme="minorEastAsia" w:hAnsiTheme="minorEastAsia" w:eastAsiaTheme="minorEastAsia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sz w:val="24"/>
        </w:rPr>
        <w:t xml:space="preserve">浑浊 </w:t>
      </w:r>
      <w:r>
        <w:rPr>
          <w:rFonts w:cs="宋体" w:asciiTheme="minorEastAsia" w:hAnsiTheme="minorEastAsia" w:eastAsiaTheme="minorEastAsia"/>
          <w:sz w:val="24"/>
        </w:rPr>
        <w:t xml:space="preserve">   </w:t>
      </w:r>
      <w:r>
        <w:rPr>
          <w:rFonts w:hint="eastAsia" w:cs="宋体" w:asciiTheme="minorEastAsia" w:hAnsiTheme="minorEastAsia" w:eastAsiaTheme="minorEastAsia"/>
          <w:sz w:val="24"/>
        </w:rPr>
        <w:t xml:space="preserve">缓慢 </w:t>
      </w:r>
      <w:r>
        <w:rPr>
          <w:rFonts w:cs="宋体" w:asciiTheme="minorEastAsia" w:hAnsiTheme="minorEastAsia" w:eastAsiaTheme="minorEastAsia"/>
          <w:sz w:val="24"/>
        </w:rPr>
        <w:t xml:space="preserve">   </w:t>
      </w:r>
      <w:r>
        <w:rPr>
          <w:rFonts w:hint="eastAsia" w:cs="宋体" w:asciiTheme="minorEastAsia" w:hAnsiTheme="minorEastAsia" w:eastAsiaTheme="minorEastAsia"/>
          <w:sz w:val="24"/>
        </w:rPr>
        <w:t>滋润</w:t>
      </w:r>
      <w:r>
        <w:rPr>
          <w:rFonts w:cs="宋体" w:asciiTheme="minorEastAsia" w:hAnsiTheme="minorEastAsia" w:eastAsiaTheme="minorEastAsia"/>
          <w:sz w:val="24"/>
        </w:rPr>
        <w:t xml:space="preserve">   竭力</w:t>
      </w:r>
      <w:r>
        <w:rPr>
          <w:rFonts w:hint="eastAsia" w:cs="宋体" w:asciiTheme="minorEastAsia" w:hAnsiTheme="minorEastAsia" w:eastAsiaTheme="minorEastAsia"/>
          <w:sz w:val="24"/>
        </w:rPr>
        <w:t xml:space="preserve"> </w:t>
      </w:r>
      <w:r>
        <w:rPr>
          <w:rFonts w:cs="宋体" w:asciiTheme="minorEastAsia" w:hAnsiTheme="minorEastAsia" w:eastAsiaTheme="minorEastAsia"/>
          <w:sz w:val="24"/>
        </w:rPr>
        <w:t xml:space="preserve"> 一丈</w:t>
      </w:r>
    </w:p>
    <w:p w14:paraId="6FFF20C2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 xml:space="preserve">三、茂盛 </w:t>
      </w:r>
      <w:r>
        <w:rPr>
          <w:rFonts w:cs="宋体" w:asciiTheme="minorEastAsia" w:hAnsiTheme="minorEastAsia" w:eastAsiaTheme="minorEastAsia"/>
          <w:sz w:val="24"/>
        </w:rPr>
        <w:t xml:space="preserve">  </w:t>
      </w:r>
      <w:r>
        <w:rPr>
          <w:rFonts w:hint="eastAsia" w:cs="宋体" w:asciiTheme="minorEastAsia" w:hAnsiTheme="minorEastAsia" w:eastAsiaTheme="minorEastAsia"/>
          <w:sz w:val="24"/>
        </w:rPr>
        <w:t xml:space="preserve">混沌 </w:t>
      </w:r>
      <w:r>
        <w:rPr>
          <w:rFonts w:cs="宋体" w:asciiTheme="minorEastAsia" w:hAnsiTheme="minorEastAsia" w:eastAsiaTheme="minorEastAsia"/>
          <w:sz w:val="24"/>
        </w:rPr>
        <w:t xml:space="preserve">  </w:t>
      </w:r>
      <w:r>
        <w:rPr>
          <w:rFonts w:hint="eastAsia" w:cs="宋体" w:asciiTheme="minorEastAsia" w:hAnsiTheme="minorEastAsia" w:eastAsiaTheme="minorEastAsia"/>
          <w:sz w:val="24"/>
        </w:rPr>
        <w:t xml:space="preserve">巍峨 </w:t>
      </w:r>
      <w:r>
        <w:rPr>
          <w:rFonts w:cs="宋体" w:asciiTheme="minorEastAsia" w:hAnsiTheme="minorEastAsia" w:eastAsiaTheme="minorEastAsia"/>
          <w:sz w:val="24"/>
        </w:rPr>
        <w:t xml:space="preserve">   </w:t>
      </w:r>
      <w:r>
        <w:rPr>
          <w:rFonts w:hint="eastAsia" w:cs="宋体" w:asciiTheme="minorEastAsia" w:hAnsiTheme="minorEastAsia" w:eastAsiaTheme="minorEastAsia"/>
          <w:sz w:val="24"/>
        </w:rPr>
        <w:t>精疲力竭</w:t>
      </w:r>
    </w:p>
    <w:p w14:paraId="08E92BE7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四、；  ；  ， ……</w:t>
      </w:r>
    </w:p>
    <w:p w14:paraId="55673632">
      <w:pPr>
        <w:shd w:val="clear" w:color="auto" w:fill="FFFFFF"/>
        <w:spacing w:line="440" w:lineRule="exact"/>
        <w:rPr>
          <w:rFonts w:cs="Arial" w:asciiTheme="minorEastAsia" w:hAnsiTheme="minorEastAsia" w:eastAsiaTheme="minorEastAsia"/>
          <w:sz w:val="24"/>
          <w:shd w:val="clear" w:color="auto" w:fill="FFFFFF"/>
        </w:rPr>
      </w:pPr>
      <w:r>
        <w:rPr>
          <w:rFonts w:hint="eastAsia" w:cs="宋体" w:asciiTheme="minorEastAsia" w:hAnsiTheme="minorEastAsia" w:eastAsiaTheme="minorEastAsia"/>
          <w:sz w:val="24"/>
        </w:rPr>
        <w:t>五、</w:t>
      </w:r>
      <w:r>
        <w:rPr>
          <w:rStyle w:val="11"/>
          <w:rFonts w:hint="eastAsia" w:cs="Arial" w:asciiTheme="minorEastAsia" w:hAnsiTheme="minorEastAsia" w:eastAsiaTheme="minorEastAsia"/>
          <w:i w:val="0"/>
          <w:iCs w:val="0"/>
          <w:sz w:val="24"/>
          <w:shd w:val="clear" w:color="auto" w:fill="FFFFFF"/>
        </w:rPr>
        <w:t>神话</w:t>
      </w:r>
      <w:r>
        <w:rPr>
          <w:rStyle w:val="11"/>
          <w:rFonts w:cs="Arial" w:asciiTheme="minorEastAsia" w:hAnsiTheme="minorEastAsia" w:eastAsiaTheme="minorEastAsia"/>
          <w:i w:val="0"/>
          <w:iCs w:val="0"/>
          <w:sz w:val="24"/>
          <w:shd w:val="clear" w:color="auto" w:fill="FFFFFF"/>
        </w:rPr>
        <w:t xml:space="preserve">    </w:t>
      </w:r>
      <w:r>
        <w:rPr>
          <w:rStyle w:val="11"/>
          <w:rFonts w:hint="eastAsia" w:cs="Arial" w:asciiTheme="minorEastAsia" w:hAnsiTheme="minorEastAsia" w:eastAsiaTheme="minorEastAsia"/>
          <w:i w:val="0"/>
          <w:iCs w:val="0"/>
          <w:sz w:val="24"/>
          <w:shd w:val="clear" w:color="auto" w:fill="FFFFFF"/>
        </w:rPr>
        <w:t>盘古</w:t>
      </w:r>
      <w:r>
        <w:rPr>
          <w:rStyle w:val="11"/>
          <w:rFonts w:cs="Arial" w:asciiTheme="minorEastAsia" w:hAnsiTheme="minorEastAsia" w:eastAsiaTheme="minorEastAsia"/>
          <w:i w:val="0"/>
          <w:iCs w:val="0"/>
          <w:sz w:val="24"/>
          <w:shd w:val="clear" w:color="auto" w:fill="FFFFFF"/>
        </w:rPr>
        <w:t xml:space="preserve">    </w:t>
      </w:r>
      <w:r>
        <w:rPr>
          <w:rStyle w:val="11"/>
          <w:rFonts w:hint="eastAsia" w:cs="Arial" w:asciiTheme="minorEastAsia" w:hAnsiTheme="minorEastAsia" w:eastAsiaTheme="minorEastAsia"/>
          <w:i w:val="0"/>
          <w:iCs w:val="0"/>
          <w:sz w:val="24"/>
          <w:shd w:val="clear" w:color="auto" w:fill="FFFFFF"/>
        </w:rPr>
        <w:t>黑暗</w:t>
      </w:r>
      <w:r>
        <w:rPr>
          <w:rStyle w:val="11"/>
          <w:rFonts w:cs="Arial" w:asciiTheme="minorEastAsia" w:hAnsiTheme="minorEastAsia" w:eastAsiaTheme="minorEastAsia"/>
          <w:i w:val="0"/>
          <w:iCs w:val="0"/>
          <w:sz w:val="24"/>
          <w:shd w:val="clear" w:color="auto" w:fill="FFFFFF"/>
        </w:rPr>
        <w:t xml:space="preserve">   </w:t>
      </w:r>
      <w:r>
        <w:rPr>
          <w:rStyle w:val="11"/>
          <w:rFonts w:hint="eastAsia" w:cs="Arial" w:asciiTheme="minorEastAsia" w:hAnsiTheme="minorEastAsia" w:eastAsiaTheme="minorEastAsia"/>
          <w:i w:val="0"/>
          <w:iCs w:val="0"/>
          <w:sz w:val="24"/>
          <w:shd w:val="clear" w:color="auto" w:fill="FFFFFF"/>
        </w:rPr>
        <w:t>斧子</w:t>
      </w:r>
    </w:p>
    <w:p w14:paraId="45477D12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六、1</w:t>
      </w:r>
      <w:r>
        <w:rPr>
          <w:rFonts w:cs="宋体" w:asciiTheme="minorEastAsia" w:hAnsiTheme="minorEastAsia" w:eastAsiaTheme="minorEastAsia"/>
          <w:sz w:val="24"/>
        </w:rPr>
        <w:t>.</w:t>
      </w:r>
      <w:r>
        <w:rPr>
          <w:rFonts w:hint="eastAsia" w:cs="宋体" w:asciiTheme="minorEastAsia" w:hAnsiTheme="minorEastAsia" w:eastAsiaTheme="minorEastAsia"/>
          <w:sz w:val="24"/>
        </w:rPr>
        <w:t>他呼出的气息变成了四季的风和飘动的云；他发出的声音化作了隆隆的雷声；他的左眼变成了太阳，照耀大地，他的右眼变成了月亮，给夜晚带来光明；他的四肢和躯干变成了大地上的四极和五方的名山；他的血液变成了奔流不息的江河；他的汗毛变成了茂盛的花草树木；他的汗水变成了滋润万物的雨露……</w:t>
      </w:r>
      <w:r>
        <w:rPr>
          <w:rFonts w:hint="eastAsia" w:cs="宋体" w:asciiTheme="minorEastAsia" w:hAnsiTheme="minorEastAsia" w:eastAsiaTheme="minorEastAsia"/>
          <w:sz w:val="24"/>
        </w:rPr>
        <w:br w:type="textWrapping"/>
      </w:r>
      <w:r>
        <w:rPr>
          <w:rFonts w:hint="eastAsia" w:cs="宋体" w:asciiTheme="minorEastAsia" w:hAnsiTheme="minorEastAsia" w:eastAsiaTheme="minorEastAsia"/>
          <w:sz w:val="24"/>
        </w:rPr>
        <w:t>2</w:t>
      </w:r>
      <w:r>
        <w:rPr>
          <w:rFonts w:cs="宋体" w:asciiTheme="minorEastAsia" w:hAnsiTheme="minorEastAsia" w:eastAsiaTheme="minorEastAsia"/>
          <w:sz w:val="24"/>
        </w:rPr>
        <w:t>.</w:t>
      </w:r>
      <w:r>
        <w:rPr>
          <w:rFonts w:hint="eastAsia" w:cs="宋体" w:asciiTheme="minorEastAsia" w:hAnsiTheme="minorEastAsia" w:eastAsiaTheme="minorEastAsia"/>
          <w:sz w:val="24"/>
        </w:rPr>
        <w:t>（1）内容的省略；（2）例如：他的头发变成了小鸟；他的耳朵变成了山洞。</w:t>
      </w:r>
    </w:p>
    <w:p w14:paraId="1F2742A0"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3</w:t>
      </w:r>
      <w:r>
        <w:rPr>
          <w:rFonts w:cs="宋体" w:asciiTheme="minorEastAsia" w:hAnsiTheme="minorEastAsia" w:eastAsiaTheme="minorEastAsia"/>
          <w:sz w:val="24"/>
        </w:rPr>
        <w:t>.</w:t>
      </w:r>
      <w:r>
        <w:rPr>
          <w:rFonts w:hint="eastAsia" w:cs="宋体" w:asciiTheme="minorEastAsia" w:hAnsiTheme="minorEastAsia" w:eastAsiaTheme="minorEastAsia"/>
          <w:sz w:val="24"/>
        </w:rPr>
        <w:t>如：盘古，你真是一个伟大的英雄。</w:t>
      </w:r>
    </w:p>
    <w:p w14:paraId="2B397E9E">
      <w:pPr>
        <w:shd w:val="clear" w:color="auto" w:fill="FFFFFF"/>
        <w:spacing w:line="440" w:lineRule="exact"/>
        <w:rPr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七、略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汉语拼音">
    <w:altName w:val="Arial"/>
    <w:panose1 w:val="020B0604020202020204"/>
    <w:charset w:val="00"/>
    <w:family w:val="swiss"/>
    <w:pitch w:val="default"/>
    <w:sig w:usb0="00000000" w:usb1="00000000" w:usb2="00000008" w:usb3="00000000" w:csb0="000001F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567075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19B789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2A362A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73C9D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CB83D2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ACB119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4478B2"/>
    <w:multiLevelType w:val="singleLevel"/>
    <w:tmpl w:val="DF4478B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E0889"/>
    <w:rsid w:val="001721AC"/>
    <w:rsid w:val="001962F6"/>
    <w:rsid w:val="001F4A46"/>
    <w:rsid w:val="002156BF"/>
    <w:rsid w:val="00237EF8"/>
    <w:rsid w:val="00255BAE"/>
    <w:rsid w:val="002566C6"/>
    <w:rsid w:val="00276D17"/>
    <w:rsid w:val="002C2D79"/>
    <w:rsid w:val="00304270"/>
    <w:rsid w:val="003C7624"/>
    <w:rsid w:val="0040206F"/>
    <w:rsid w:val="00476053"/>
    <w:rsid w:val="005855C8"/>
    <w:rsid w:val="005F061A"/>
    <w:rsid w:val="005F7536"/>
    <w:rsid w:val="0060379F"/>
    <w:rsid w:val="00605D50"/>
    <w:rsid w:val="006336A5"/>
    <w:rsid w:val="006470F2"/>
    <w:rsid w:val="00677911"/>
    <w:rsid w:val="006821BE"/>
    <w:rsid w:val="006A5FEB"/>
    <w:rsid w:val="006C5E50"/>
    <w:rsid w:val="006D66BF"/>
    <w:rsid w:val="00727754"/>
    <w:rsid w:val="007C28B4"/>
    <w:rsid w:val="007C518B"/>
    <w:rsid w:val="007E3B2D"/>
    <w:rsid w:val="008014BD"/>
    <w:rsid w:val="009052B8"/>
    <w:rsid w:val="00931CD2"/>
    <w:rsid w:val="00934896"/>
    <w:rsid w:val="00944A67"/>
    <w:rsid w:val="009536BD"/>
    <w:rsid w:val="009843F7"/>
    <w:rsid w:val="00987171"/>
    <w:rsid w:val="009B11CF"/>
    <w:rsid w:val="009F13D9"/>
    <w:rsid w:val="00BB386E"/>
    <w:rsid w:val="00C31C45"/>
    <w:rsid w:val="00C6396A"/>
    <w:rsid w:val="00C66035"/>
    <w:rsid w:val="00C8121A"/>
    <w:rsid w:val="00CB6568"/>
    <w:rsid w:val="00D45F27"/>
    <w:rsid w:val="00D71F02"/>
    <w:rsid w:val="00D9119A"/>
    <w:rsid w:val="00E1619A"/>
    <w:rsid w:val="00E44207"/>
    <w:rsid w:val="00F344F0"/>
    <w:rsid w:val="00F445F1"/>
    <w:rsid w:val="00F540FF"/>
    <w:rsid w:val="03D3247A"/>
    <w:rsid w:val="21820235"/>
    <w:rsid w:val="27061829"/>
    <w:rsid w:val="3E057EFD"/>
    <w:rsid w:val="3E316C67"/>
    <w:rsid w:val="3F167CE3"/>
    <w:rsid w:val="48DA758B"/>
    <w:rsid w:val="4AFB63A4"/>
    <w:rsid w:val="73004DE4"/>
    <w:rsid w:val="7DDD501D"/>
    <w:rsid w:val="7EF938E2"/>
    <w:rsid w:val="7F771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99"/>
    <w:pPr>
      <w:jc w:val="left"/>
    </w:pPr>
  </w:style>
  <w:style w:type="paragraph" w:styleId="3">
    <w:name w:val="Balloon Text"/>
    <w:basedOn w:val="1"/>
    <w:link w:val="14"/>
    <w:qFormat/>
    <w:uiPriority w:val="0"/>
    <w:rPr>
      <w:sz w:val="18"/>
      <w:szCs w:val="18"/>
    </w:rPr>
  </w:style>
  <w:style w:type="paragraph" w:styleId="4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qFormat/>
    <w:uiPriority w:val="0"/>
    <w:rPr>
      <w:b/>
    </w:rPr>
  </w:style>
  <w:style w:type="character" w:styleId="11">
    <w:name w:val="Emphasis"/>
    <w:qFormat/>
    <w:uiPriority w:val="20"/>
    <w:rPr>
      <w:i/>
      <w:iCs/>
    </w:rPr>
  </w:style>
  <w:style w:type="character" w:styleId="12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3">
    <w:name w:val="列出段落1"/>
    <w:basedOn w:val="1"/>
    <w:qFormat/>
    <w:uiPriority w:val="0"/>
    <w:pPr>
      <w:ind w:firstLine="420" w:firstLineChars="200"/>
    </w:pPr>
  </w:style>
  <w:style w:type="character" w:customStyle="1" w:styleId="14">
    <w:name w:val="批注框文本 Char"/>
    <w:basedOn w:val="9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5">
    <w:name w:val="页眉 Char"/>
    <w:basedOn w:val="9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6">
    <w:name w:val="页脚 Char"/>
    <w:basedOn w:val="9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38C810E-9071-4AF0-B0D4-7CC58159B0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4816</Words>
  <Characters>5105</Characters>
  <Lines>0</Lines>
  <Paragraphs>0</Paragraphs>
  <TotalTime>0</TotalTime>
  <ScaleCrop>false</ScaleCrop>
  <LinksUpToDate>false</LinksUpToDate>
  <CharactersWithSpaces>5891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2025-07-30T14:06:29Z</dcterms:created>
  <dc:creator>Administrator</dc:creator>
  <cp:lastModifiedBy>上帝掷骰子吗</cp:lastModifiedBy>
  <dcterms:modified xsi:type="dcterms:W3CDTF">2025-07-30T14:06:30Z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AB0B30BA25364298920451B0990A6583_12</vt:lpwstr>
  </property>
</Properties>
</file>